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670F6" w14:textId="77777777" w:rsidR="003C440D" w:rsidRPr="0024693F" w:rsidRDefault="003C440D" w:rsidP="009F486A">
      <w:pPr>
        <w:jc w:val="right"/>
        <w:rPr>
          <w:rFonts w:ascii="Helvetica" w:hAnsi="Helvetica"/>
          <w:sz w:val="21"/>
          <w:lang w:val="fr-CH"/>
        </w:rPr>
      </w:pPr>
      <w:r w:rsidRPr="0024693F">
        <w:rPr>
          <w:rFonts w:ascii="Helvetica" w:hAnsi="Helvetica"/>
          <w:noProof/>
          <w:sz w:val="21"/>
          <w:lang w:val="fr-CH" w:eastAsia="zh-CN"/>
        </w:rPr>
        <w:drawing>
          <wp:anchor distT="0" distB="0" distL="114300" distR="114300" simplePos="0" relativeHeight="251658240" behindDoc="1" locked="0" layoutInCell="1" allowOverlap="1" wp14:anchorId="119F928B" wp14:editId="31C5A7B4">
            <wp:simplePos x="0" y="0"/>
            <wp:positionH relativeFrom="column">
              <wp:posOffset>4265162</wp:posOffset>
            </wp:positionH>
            <wp:positionV relativeFrom="paragraph">
              <wp:posOffset>-233814</wp:posOffset>
            </wp:positionV>
            <wp:extent cx="1380663" cy="922421"/>
            <wp:effectExtent l="0" t="0" r="381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kypark_Logo_ohne_Claim_rgb.jpg"/>
                    <pic:cNvPicPr/>
                  </pic:nvPicPr>
                  <pic:blipFill>
                    <a:blip r:embed="rId6" cstate="email">
                      <a:extLst>
                        <a:ext uri="{28A0092B-C50C-407E-A947-70E740481C1C}">
                          <a14:useLocalDpi xmlns:a14="http://schemas.microsoft.com/office/drawing/2010/main"/>
                        </a:ext>
                      </a:extLst>
                    </a:blip>
                    <a:stretch>
                      <a:fillRect/>
                    </a:stretch>
                  </pic:blipFill>
                  <pic:spPr>
                    <a:xfrm>
                      <a:off x="0" y="0"/>
                      <a:ext cx="1380663" cy="922421"/>
                    </a:xfrm>
                    <a:prstGeom prst="rect">
                      <a:avLst/>
                    </a:prstGeom>
                  </pic:spPr>
                </pic:pic>
              </a:graphicData>
            </a:graphic>
            <wp14:sizeRelH relativeFrom="page">
              <wp14:pctWidth>0</wp14:pctWidth>
            </wp14:sizeRelH>
            <wp14:sizeRelV relativeFrom="page">
              <wp14:pctHeight>0</wp14:pctHeight>
            </wp14:sizeRelV>
          </wp:anchor>
        </w:drawing>
      </w:r>
    </w:p>
    <w:p w14:paraId="0A287CDD" w14:textId="77777777" w:rsidR="003C440D" w:rsidRPr="0024693F" w:rsidRDefault="003C440D" w:rsidP="009F486A">
      <w:pPr>
        <w:jc w:val="right"/>
        <w:rPr>
          <w:rFonts w:ascii="Helvetica" w:hAnsi="Helvetica"/>
          <w:sz w:val="21"/>
          <w:lang w:val="fr-CH"/>
        </w:rPr>
      </w:pPr>
    </w:p>
    <w:p w14:paraId="4E4AE88D" w14:textId="77777777" w:rsidR="003C440D" w:rsidRPr="0024693F" w:rsidRDefault="003C440D" w:rsidP="009F486A">
      <w:pPr>
        <w:jc w:val="right"/>
        <w:rPr>
          <w:rFonts w:ascii="Helvetica" w:hAnsi="Helvetica"/>
          <w:sz w:val="21"/>
          <w:lang w:val="fr-CH"/>
        </w:rPr>
      </w:pPr>
    </w:p>
    <w:p w14:paraId="2AC840E4" w14:textId="77777777" w:rsidR="009F486A" w:rsidRPr="0024693F" w:rsidRDefault="009F486A" w:rsidP="009F486A">
      <w:pPr>
        <w:jc w:val="right"/>
        <w:rPr>
          <w:rFonts w:ascii="Helvetica" w:hAnsi="Helvetica"/>
          <w:sz w:val="21"/>
          <w:lang w:val="fr-CH"/>
        </w:rPr>
      </w:pPr>
    </w:p>
    <w:p w14:paraId="5F6E323C" w14:textId="77777777" w:rsidR="009F486A" w:rsidRPr="0024693F" w:rsidRDefault="009F486A" w:rsidP="009F486A">
      <w:pPr>
        <w:jc w:val="right"/>
        <w:rPr>
          <w:rFonts w:ascii="Helvetica" w:hAnsi="Helvetica"/>
          <w:sz w:val="21"/>
          <w:lang w:val="fr-CH"/>
        </w:rPr>
      </w:pPr>
    </w:p>
    <w:p w14:paraId="218A059C" w14:textId="77777777" w:rsidR="009F486A" w:rsidRPr="0024693F" w:rsidRDefault="009F486A" w:rsidP="009F486A">
      <w:pPr>
        <w:jc w:val="right"/>
        <w:rPr>
          <w:rFonts w:ascii="Helvetica" w:hAnsi="Helvetica"/>
          <w:sz w:val="21"/>
          <w:lang w:val="fr-CH"/>
        </w:rPr>
      </w:pPr>
    </w:p>
    <w:p w14:paraId="4705F508" w14:textId="77777777" w:rsidR="009F486A" w:rsidRPr="0024693F" w:rsidRDefault="009F486A" w:rsidP="009F486A">
      <w:pPr>
        <w:pStyle w:val="Kopfzeile"/>
        <w:rPr>
          <w:rFonts w:ascii="Helvetica" w:hAnsi="Helvetica" w:cs="Arial Hebrew"/>
          <w:sz w:val="20"/>
          <w:szCs w:val="22"/>
          <w:lang w:val="fr-CH"/>
        </w:rPr>
      </w:pPr>
      <w:r w:rsidRPr="0024693F">
        <w:rPr>
          <w:rFonts w:ascii="Helvetica" w:hAnsi="Helvetica"/>
          <w:sz w:val="20"/>
          <w:szCs w:val="22"/>
          <w:lang w:val="fr-CH"/>
        </w:rPr>
        <w:t>Crémines, le 25 octobre 2018</w:t>
      </w:r>
    </w:p>
    <w:p w14:paraId="4A96190F" w14:textId="77777777" w:rsidR="009F486A" w:rsidRPr="0024693F" w:rsidRDefault="009F486A" w:rsidP="009F486A">
      <w:pPr>
        <w:spacing w:line="264" w:lineRule="auto"/>
        <w:rPr>
          <w:rFonts w:ascii="Helvetica" w:hAnsi="Helvetica" w:cs="Arial"/>
          <w:sz w:val="20"/>
          <w:szCs w:val="22"/>
          <w:lang w:val="fr-CH"/>
        </w:rPr>
      </w:pPr>
    </w:p>
    <w:p w14:paraId="7B4C3687" w14:textId="77777777" w:rsidR="009F486A" w:rsidRPr="0024693F" w:rsidRDefault="009F486A" w:rsidP="009F486A">
      <w:pPr>
        <w:spacing w:line="264" w:lineRule="auto"/>
        <w:rPr>
          <w:rFonts w:ascii="Helvetica" w:hAnsi="Helvetica" w:cs="Arial"/>
          <w:sz w:val="20"/>
          <w:szCs w:val="22"/>
          <w:lang w:val="fr-CH"/>
        </w:rPr>
      </w:pPr>
    </w:p>
    <w:p w14:paraId="35D4D054" w14:textId="77777777" w:rsidR="009F486A" w:rsidRPr="0024693F" w:rsidRDefault="009F486A" w:rsidP="009F486A">
      <w:pPr>
        <w:spacing w:line="264" w:lineRule="auto"/>
        <w:rPr>
          <w:rFonts w:ascii="Helvetica" w:hAnsi="Helvetica" w:cs="Arial"/>
          <w:sz w:val="20"/>
          <w:szCs w:val="22"/>
          <w:lang w:val="fr-CH"/>
        </w:rPr>
      </w:pPr>
    </w:p>
    <w:p w14:paraId="404906F3" w14:textId="77777777" w:rsidR="009F486A" w:rsidRPr="0024693F" w:rsidRDefault="004F2738" w:rsidP="002110A3">
      <w:pPr>
        <w:spacing w:line="264" w:lineRule="auto"/>
        <w:outlineLvl w:val="0"/>
        <w:rPr>
          <w:rFonts w:ascii="Helvetica" w:hAnsi="Helvetica" w:cs="Arial"/>
          <w:b/>
          <w:sz w:val="28"/>
          <w:szCs w:val="36"/>
          <w:lang w:val="fr-CH"/>
        </w:rPr>
      </w:pPr>
      <w:r w:rsidRPr="0024693F">
        <w:rPr>
          <w:rFonts w:ascii="Helvetica" w:hAnsi="Helvetica"/>
          <w:b/>
          <w:sz w:val="28"/>
          <w:szCs w:val="36"/>
          <w:lang w:val="fr-CH"/>
        </w:rPr>
        <w:t>Le Sikypark: une maison de retraite pour félins</w:t>
      </w:r>
    </w:p>
    <w:p w14:paraId="4C9C6959" w14:textId="77777777" w:rsidR="009F486A" w:rsidRPr="0024693F" w:rsidRDefault="009F486A" w:rsidP="009F486A">
      <w:pPr>
        <w:spacing w:line="264" w:lineRule="auto"/>
        <w:rPr>
          <w:rFonts w:ascii="Helvetica" w:hAnsi="Helvetica" w:cs="Arial"/>
          <w:sz w:val="20"/>
          <w:szCs w:val="22"/>
          <w:lang w:val="fr-CH"/>
        </w:rPr>
      </w:pPr>
    </w:p>
    <w:p w14:paraId="511DE738" w14:textId="2DCA199B" w:rsidR="00CE4BAD" w:rsidRPr="00587DD4" w:rsidRDefault="004F2738" w:rsidP="009E1549">
      <w:pPr>
        <w:spacing w:line="264" w:lineRule="auto"/>
        <w:rPr>
          <w:b/>
        </w:rPr>
      </w:pPr>
      <w:r w:rsidRPr="0024693F">
        <w:rPr>
          <w:rFonts w:ascii="Helvetica" w:hAnsi="Helvetica"/>
          <w:b/>
          <w:color w:val="000000" w:themeColor="text1"/>
          <w:sz w:val="22"/>
          <w:szCs w:val="28"/>
          <w:lang w:val="fr-CH"/>
        </w:rPr>
        <w:t xml:space="preserve">Les lions, les tigres et les pumas du Sikypark se plaisent beaucoup dans leur nouvelle maison à Crémines. Malheureusement, deux d’entre eux ont dû être euthanasiés </w:t>
      </w:r>
      <w:r w:rsidR="00587DD4" w:rsidRPr="00587DD4">
        <w:rPr>
          <w:b/>
        </w:rPr>
        <w:t>en raison de maux liés à l’âge et d’une pancréatite incurable.</w:t>
      </w:r>
    </w:p>
    <w:p w14:paraId="3D45257A" w14:textId="77777777" w:rsidR="00587DD4" w:rsidRPr="0024693F" w:rsidRDefault="00587DD4" w:rsidP="009E1549">
      <w:pPr>
        <w:spacing w:line="264" w:lineRule="auto"/>
        <w:rPr>
          <w:rFonts w:ascii="Helvetica" w:hAnsi="Helvetica" w:cs="Arial"/>
          <w:sz w:val="20"/>
          <w:szCs w:val="22"/>
          <w:lang w:val="fr-CH"/>
        </w:rPr>
      </w:pPr>
    </w:p>
    <w:p w14:paraId="033C3E77" w14:textId="77777777" w:rsidR="00CE4BAD" w:rsidRPr="0024693F" w:rsidRDefault="00CE4BAD" w:rsidP="00CE4BAD">
      <w:pPr>
        <w:spacing w:line="264" w:lineRule="auto"/>
        <w:rPr>
          <w:rFonts w:ascii="Helvetica" w:hAnsi="Helvetica" w:cs="Arial"/>
          <w:sz w:val="20"/>
          <w:szCs w:val="22"/>
          <w:lang w:val="fr-CH"/>
        </w:rPr>
      </w:pPr>
      <w:r w:rsidRPr="0024693F">
        <w:rPr>
          <w:rFonts w:ascii="Helvetica" w:hAnsi="Helvetica"/>
          <w:sz w:val="20"/>
          <w:szCs w:val="22"/>
          <w:lang w:val="fr-CH"/>
        </w:rPr>
        <w:t xml:space="preserve">Le Sikypark a ouvert ses portes fin août à Crémines. La construction du nouveau complexe et le transfert des animaux depuis le parc animalier de Subingen en valaient-ils vraiment la peine? «Absolument! s’enthousiasme M. Zihlmann, le directeur. Les félins peuvent passer leurs vieux jours ici et vivre encore de jolis moments. C’est important.» Le directeur a également eu le plaisir de constater que les animaux se plaisaient dans leur nouvel enclos. «Ils sont vraiment heureux: ils grimpent, ils sautent, ils s’habituent à leurs gardiens. Chaque jour, ils apprennent quelque chose de nouveau.» Nager par exemple: les étangs et les bassins du complexe ont été terminés il y a peu, tout comme les travaux d’aménagement. </w:t>
      </w:r>
    </w:p>
    <w:p w14:paraId="39351D05" w14:textId="77777777" w:rsidR="00CE4BAD" w:rsidRPr="0024693F" w:rsidRDefault="00CE4BAD" w:rsidP="00CE4BAD">
      <w:pPr>
        <w:spacing w:line="264" w:lineRule="auto"/>
        <w:rPr>
          <w:rFonts w:ascii="Helvetica" w:hAnsi="Helvetica" w:cs="Arial"/>
          <w:sz w:val="20"/>
          <w:szCs w:val="22"/>
          <w:lang w:val="fr-CH"/>
        </w:rPr>
      </w:pPr>
    </w:p>
    <w:p w14:paraId="45A70EBA" w14:textId="77777777" w:rsidR="00CE4BAD" w:rsidRPr="0024693F" w:rsidRDefault="00CE4BAD" w:rsidP="00CE4BAD">
      <w:pPr>
        <w:spacing w:line="264" w:lineRule="auto"/>
        <w:rPr>
          <w:rFonts w:ascii="Helvetica" w:hAnsi="Helvetica" w:cs="Arial"/>
          <w:b/>
          <w:sz w:val="20"/>
          <w:szCs w:val="22"/>
          <w:lang w:val="fr-CH"/>
        </w:rPr>
      </w:pPr>
      <w:r w:rsidRPr="0024693F">
        <w:rPr>
          <w:rFonts w:ascii="Helvetica" w:hAnsi="Helvetica"/>
          <w:b/>
          <w:sz w:val="20"/>
          <w:szCs w:val="22"/>
          <w:lang w:val="fr-CH"/>
        </w:rPr>
        <w:t>Sous surveillance</w:t>
      </w:r>
    </w:p>
    <w:p w14:paraId="34ECD21C" w14:textId="77777777" w:rsidR="00CE4BAD" w:rsidRPr="0024693F" w:rsidRDefault="00CE4BAD" w:rsidP="009E1549">
      <w:pPr>
        <w:spacing w:line="264" w:lineRule="auto"/>
        <w:rPr>
          <w:rFonts w:ascii="Helvetica" w:hAnsi="Helvetica" w:cs="Arial"/>
          <w:sz w:val="20"/>
          <w:szCs w:val="22"/>
          <w:lang w:val="fr-CH"/>
        </w:rPr>
      </w:pPr>
      <w:r w:rsidRPr="0024693F">
        <w:rPr>
          <w:rFonts w:ascii="Helvetica" w:hAnsi="Helvetica"/>
          <w:sz w:val="20"/>
          <w:szCs w:val="22"/>
          <w:lang w:val="fr-CH"/>
        </w:rPr>
        <w:t>Marc Zihlmann, son équipe et les vétérinaires locaux observent avec attention les félins. «Nous sommes conscients que l’âge représente un risque chez de nombreux félins. Ainsi, quand la souffrance devient trop grande, l’équipe du Sikypark doit intervenir, explique le directeur. Nous sommes toujours en contact avec les vétérinaires et prenons une décision le cas échéant. Cela fait malheureusement partie des tâches les plus difficiles pour les détenteurs d’animaux.»</w:t>
      </w:r>
    </w:p>
    <w:p w14:paraId="7C453C28" w14:textId="77777777" w:rsidR="00771DC3" w:rsidRPr="0024693F" w:rsidRDefault="00771DC3" w:rsidP="009E1549">
      <w:pPr>
        <w:spacing w:line="264" w:lineRule="auto"/>
        <w:rPr>
          <w:rFonts w:ascii="Helvetica" w:hAnsi="Helvetica" w:cs="Arial"/>
          <w:sz w:val="20"/>
          <w:szCs w:val="22"/>
          <w:lang w:val="fr-CH"/>
        </w:rPr>
      </w:pPr>
    </w:p>
    <w:p w14:paraId="0239D3DC" w14:textId="77777777" w:rsidR="00F97247" w:rsidRPr="00587DD4" w:rsidRDefault="00F97247" w:rsidP="00F97247">
      <w:pPr>
        <w:spacing w:line="264" w:lineRule="auto"/>
        <w:rPr>
          <w:b/>
          <w:sz w:val="22"/>
        </w:rPr>
      </w:pPr>
      <w:r w:rsidRPr="00587DD4">
        <w:rPr>
          <w:b/>
          <w:sz w:val="22"/>
        </w:rPr>
        <w:t xml:space="preserve">Des maux bien visibles </w:t>
      </w:r>
    </w:p>
    <w:p w14:paraId="371D9807" w14:textId="77777777" w:rsidR="005367E7" w:rsidRPr="0024693F" w:rsidRDefault="005367E7" w:rsidP="009E1549">
      <w:pPr>
        <w:spacing w:line="264" w:lineRule="auto"/>
        <w:rPr>
          <w:rFonts w:ascii="Helvetica" w:hAnsi="Helvetica" w:cs="Arial"/>
          <w:sz w:val="20"/>
          <w:szCs w:val="22"/>
          <w:lang w:val="fr-CH"/>
        </w:rPr>
      </w:pPr>
      <w:r w:rsidRPr="0024693F">
        <w:rPr>
          <w:rFonts w:ascii="Helvetica" w:hAnsi="Helvetica"/>
          <w:sz w:val="20"/>
          <w:szCs w:val="22"/>
          <w:lang w:val="fr-CH"/>
        </w:rPr>
        <w:t>Cette semaine, le zoo, en concertation avec les vétérinaires, a pris la décision d’euthanasier Fluppi, un puma femelle de 21 ans, et Amir, un tigre de Sibérie de 13 ans. Fluppi n’avait plus la force de se lever et Amir souffrait de problèmes au pancréas. «Nous avons tout essayé, mais les deux félins ne pouvaient plus vivre dignement, assure Marc Zihlmann. Les médicaments ne faisaient plus effet et Amir souffrait de plus en plus.»</w:t>
      </w:r>
    </w:p>
    <w:p w14:paraId="055E0B94" w14:textId="77777777" w:rsidR="00F75CC5" w:rsidRPr="0024693F" w:rsidRDefault="00F75CC5" w:rsidP="00F75CC5">
      <w:pPr>
        <w:spacing w:line="264" w:lineRule="auto"/>
        <w:rPr>
          <w:rFonts w:ascii="Helvetica" w:hAnsi="Helvetica" w:cs="Arial"/>
          <w:b/>
          <w:sz w:val="20"/>
          <w:szCs w:val="22"/>
          <w:lang w:val="fr-CH"/>
        </w:rPr>
      </w:pPr>
    </w:p>
    <w:p w14:paraId="55937152" w14:textId="77777777" w:rsidR="00F97247" w:rsidRDefault="00F97247" w:rsidP="009E1549">
      <w:pPr>
        <w:spacing w:line="264" w:lineRule="auto"/>
        <w:rPr>
          <w:rFonts w:ascii="Helvetica" w:hAnsi="Helvetica"/>
          <w:sz w:val="20"/>
          <w:szCs w:val="22"/>
          <w:lang w:val="fr-CH"/>
        </w:rPr>
      </w:pPr>
      <w:r w:rsidRPr="0024693F">
        <w:rPr>
          <w:rFonts w:ascii="Helvetica" w:hAnsi="Helvetica"/>
          <w:b/>
          <w:sz w:val="20"/>
          <w:szCs w:val="22"/>
          <w:lang w:val="fr-CH"/>
        </w:rPr>
        <w:t>Vivre dignement</w:t>
      </w:r>
      <w:r w:rsidRPr="0024693F">
        <w:rPr>
          <w:rFonts w:ascii="Helvetica" w:hAnsi="Helvetica"/>
          <w:sz w:val="20"/>
          <w:szCs w:val="22"/>
          <w:lang w:val="fr-CH"/>
        </w:rPr>
        <w:t xml:space="preserve"> </w:t>
      </w:r>
    </w:p>
    <w:p w14:paraId="7F3CEF42" w14:textId="008A52B4" w:rsidR="00FB1AF5" w:rsidRPr="0024693F" w:rsidRDefault="00FB1AF5" w:rsidP="009E1549">
      <w:pPr>
        <w:spacing w:line="264" w:lineRule="auto"/>
        <w:rPr>
          <w:rFonts w:ascii="Helvetica" w:hAnsi="Helvetica" w:cs="Arial"/>
          <w:sz w:val="20"/>
          <w:szCs w:val="22"/>
          <w:lang w:val="fr-CH"/>
        </w:rPr>
      </w:pPr>
      <w:proofErr w:type="gramStart"/>
      <w:r w:rsidRPr="0024693F">
        <w:rPr>
          <w:rFonts w:ascii="Helvetica" w:hAnsi="Helvetica"/>
          <w:sz w:val="20"/>
          <w:szCs w:val="22"/>
          <w:lang w:val="fr-CH"/>
        </w:rPr>
        <w:t>«Lors</w:t>
      </w:r>
      <w:proofErr w:type="gramEnd"/>
      <w:r w:rsidRPr="0024693F">
        <w:rPr>
          <w:rFonts w:ascii="Helvetica" w:hAnsi="Helvetica"/>
          <w:sz w:val="20"/>
          <w:szCs w:val="22"/>
          <w:lang w:val="fr-CH"/>
        </w:rPr>
        <w:t xml:space="preserve"> de la phase de planification du zoo, il était clair que certains animaux risquaient de ne pas profiter longtemps de leur nouvelle maison. Dans la nature, précise M. Zihlmann, ces félins n’auraient pas vécu aussi longtemps. 15 ans, c’est déjà un âge avancé pour un chat et beaucoup de nos animaux sont plus âgés. Les maux liés à l’âge sont bien visibles.» En effet, les articulations sont plus raides et les mouvements plus lents. De plus, les animaux ont du mal à se nourrir. Le tigre de 13 ans n’était pourtant pas un sénior par rapport à ses congénères, mais sa pancréatite était incurable. </w:t>
      </w:r>
    </w:p>
    <w:p w14:paraId="5FB3C09E" w14:textId="77777777" w:rsidR="00F75CC5" w:rsidRPr="0024693F" w:rsidRDefault="00F75CC5" w:rsidP="009E1549">
      <w:pPr>
        <w:spacing w:line="264" w:lineRule="auto"/>
        <w:rPr>
          <w:rFonts w:ascii="Helvetica" w:hAnsi="Helvetica" w:cs="Arial"/>
          <w:sz w:val="20"/>
          <w:szCs w:val="22"/>
          <w:lang w:val="fr-CH"/>
        </w:rPr>
      </w:pPr>
    </w:p>
    <w:p w14:paraId="0DF1612B" w14:textId="77777777" w:rsidR="00F75CC5" w:rsidRPr="0024693F" w:rsidRDefault="00F75CC5" w:rsidP="009E1549">
      <w:pPr>
        <w:spacing w:line="264" w:lineRule="auto"/>
        <w:rPr>
          <w:rFonts w:ascii="Helvetica" w:hAnsi="Helvetica" w:cs="Arial"/>
          <w:sz w:val="20"/>
          <w:szCs w:val="22"/>
          <w:lang w:val="fr-CH"/>
        </w:rPr>
      </w:pPr>
    </w:p>
    <w:p w14:paraId="00295417" w14:textId="77777777" w:rsidR="00F75CC5" w:rsidRPr="0024693F" w:rsidRDefault="00F75CC5" w:rsidP="009E1549">
      <w:pPr>
        <w:spacing w:line="264" w:lineRule="auto"/>
        <w:rPr>
          <w:rFonts w:ascii="Helvetica" w:hAnsi="Helvetica" w:cs="Arial"/>
          <w:sz w:val="20"/>
          <w:szCs w:val="22"/>
          <w:lang w:val="fr-CH"/>
        </w:rPr>
      </w:pPr>
    </w:p>
    <w:p w14:paraId="4C8BA2F0" w14:textId="77777777" w:rsidR="00F75CC5" w:rsidRPr="0024693F" w:rsidRDefault="00F75CC5" w:rsidP="009E1549">
      <w:pPr>
        <w:spacing w:line="264" w:lineRule="auto"/>
        <w:rPr>
          <w:rFonts w:ascii="Helvetica" w:hAnsi="Helvetica" w:cs="Arial"/>
          <w:sz w:val="20"/>
          <w:szCs w:val="22"/>
          <w:lang w:val="fr-CH"/>
        </w:rPr>
      </w:pPr>
    </w:p>
    <w:p w14:paraId="23F6ADF4" w14:textId="77777777" w:rsidR="00301B1D" w:rsidRPr="0024693F" w:rsidRDefault="00301B1D" w:rsidP="009E1549">
      <w:pPr>
        <w:spacing w:line="264" w:lineRule="auto"/>
        <w:rPr>
          <w:rFonts w:ascii="Helvetica" w:hAnsi="Helvetica" w:cs="Arial"/>
          <w:sz w:val="20"/>
          <w:szCs w:val="22"/>
          <w:lang w:val="fr-CH"/>
        </w:rPr>
      </w:pPr>
    </w:p>
    <w:p w14:paraId="497C268F" w14:textId="77777777" w:rsidR="007B5E4C" w:rsidRPr="0024693F" w:rsidRDefault="007B5E4C" w:rsidP="009E1549">
      <w:pPr>
        <w:spacing w:line="264" w:lineRule="auto"/>
        <w:rPr>
          <w:rFonts w:ascii="Helvetica" w:hAnsi="Helvetica" w:cs="Arial"/>
          <w:sz w:val="20"/>
          <w:szCs w:val="22"/>
          <w:lang w:val="fr-CH"/>
        </w:rPr>
      </w:pPr>
    </w:p>
    <w:p w14:paraId="3AE00947" w14:textId="77777777" w:rsidR="007B5E4C" w:rsidRPr="0024693F" w:rsidRDefault="007B5E4C" w:rsidP="009E1549">
      <w:pPr>
        <w:spacing w:line="264" w:lineRule="auto"/>
        <w:rPr>
          <w:rFonts w:ascii="Helvetica" w:hAnsi="Helvetica" w:cs="Arial"/>
          <w:sz w:val="20"/>
          <w:szCs w:val="22"/>
          <w:lang w:val="fr-CH"/>
        </w:rPr>
      </w:pPr>
    </w:p>
    <w:p w14:paraId="3FD0ADA7" w14:textId="77777777" w:rsidR="007B5E4C" w:rsidRPr="0024693F" w:rsidRDefault="007B5E4C" w:rsidP="009E1549">
      <w:pPr>
        <w:spacing w:line="264" w:lineRule="auto"/>
        <w:rPr>
          <w:rFonts w:ascii="Helvetica" w:hAnsi="Helvetica" w:cs="Arial"/>
          <w:sz w:val="20"/>
          <w:szCs w:val="22"/>
          <w:lang w:val="fr-CH"/>
        </w:rPr>
      </w:pPr>
    </w:p>
    <w:p w14:paraId="43A2B6BC" w14:textId="77777777" w:rsidR="00576C8B" w:rsidRPr="0024693F" w:rsidRDefault="00576C8B" w:rsidP="009E1549">
      <w:pPr>
        <w:spacing w:line="264" w:lineRule="auto"/>
        <w:rPr>
          <w:rFonts w:ascii="Helvetica" w:hAnsi="Helvetica" w:cs="Arial"/>
          <w:sz w:val="20"/>
          <w:szCs w:val="22"/>
          <w:lang w:val="fr-CH"/>
        </w:rPr>
      </w:pPr>
    </w:p>
    <w:p w14:paraId="544926AF" w14:textId="77777777" w:rsidR="009F486A" w:rsidRPr="0024693F" w:rsidRDefault="006A6EA8" w:rsidP="002110A3">
      <w:pPr>
        <w:pBdr>
          <w:top w:val="single" w:sz="4" w:space="1" w:color="auto"/>
          <w:left w:val="single" w:sz="4" w:space="4" w:color="auto"/>
          <w:bottom w:val="single" w:sz="4" w:space="1" w:color="auto"/>
          <w:right w:val="single" w:sz="4" w:space="4" w:color="auto"/>
        </w:pBdr>
        <w:spacing w:line="264" w:lineRule="auto"/>
        <w:outlineLvl w:val="0"/>
        <w:rPr>
          <w:rFonts w:ascii="Helvetica" w:hAnsi="Helvetica" w:cs="Arial"/>
          <w:b/>
          <w:sz w:val="20"/>
          <w:szCs w:val="22"/>
          <w:lang w:val="fr-CH"/>
        </w:rPr>
      </w:pPr>
      <w:r w:rsidRPr="0024693F">
        <w:rPr>
          <w:rFonts w:ascii="Helvetica" w:hAnsi="Helvetica"/>
          <w:b/>
          <w:sz w:val="20"/>
          <w:szCs w:val="22"/>
          <w:lang w:val="fr-CH"/>
        </w:rPr>
        <w:t xml:space="preserve">Le Sikypark </w:t>
      </w:r>
    </w:p>
    <w:p w14:paraId="155DDFFE" w14:textId="77777777" w:rsidR="000E49C1" w:rsidRPr="0024693F" w:rsidRDefault="003C440D" w:rsidP="009F486A">
      <w:pPr>
        <w:pBdr>
          <w:top w:val="single" w:sz="4" w:space="1" w:color="auto"/>
          <w:left w:val="single" w:sz="4" w:space="4" w:color="auto"/>
          <w:bottom w:val="single" w:sz="4" w:space="1" w:color="auto"/>
          <w:right w:val="single" w:sz="4" w:space="4" w:color="auto"/>
        </w:pBdr>
        <w:spacing w:line="264" w:lineRule="auto"/>
        <w:rPr>
          <w:rFonts w:ascii="Helvetica" w:hAnsi="Helvetica" w:cs="Arial"/>
          <w:sz w:val="20"/>
          <w:szCs w:val="22"/>
          <w:lang w:val="fr-CH"/>
        </w:rPr>
      </w:pPr>
      <w:r w:rsidRPr="0024693F">
        <w:rPr>
          <w:rFonts w:ascii="Helvetica" w:hAnsi="Helvetica"/>
          <w:sz w:val="20"/>
          <w:szCs w:val="22"/>
          <w:lang w:val="fr-CH"/>
        </w:rPr>
        <w:t xml:space="preserve">Le Sikypark de Crémines (BE) est une heureuse surprise à double titre: malgré les difficultés financières du Siky Ranch, l’héritage de ce dernier reste présent sous forme de zoo dans le Jura bernois après 45 ans d’existence et offre en plus un nouveau toit aux grands félins de René Strickler venant du parc animalier de Subingen. Ce parc ancien et vétuste a été complètement rénové et agrandi pour les petits nouveaux de Subingen, tout comme pour d’autres orphelins du monde animal. </w:t>
      </w:r>
    </w:p>
    <w:p w14:paraId="4D66D3A3" w14:textId="77777777" w:rsidR="00CA5BBA" w:rsidRPr="0024693F" w:rsidRDefault="00CA5BBA" w:rsidP="009F486A">
      <w:pPr>
        <w:spacing w:line="264" w:lineRule="auto"/>
        <w:rPr>
          <w:rFonts w:ascii="Helvetica" w:hAnsi="Helvetica" w:cs="Arial"/>
          <w:sz w:val="20"/>
          <w:szCs w:val="22"/>
          <w:lang w:val="fr-CH"/>
        </w:rPr>
      </w:pPr>
    </w:p>
    <w:p w14:paraId="7CD1EF2D" w14:textId="77777777" w:rsidR="001132F2" w:rsidRPr="0024693F" w:rsidRDefault="001132F2" w:rsidP="002110A3">
      <w:pPr>
        <w:spacing w:line="264" w:lineRule="auto"/>
        <w:outlineLvl w:val="0"/>
        <w:rPr>
          <w:rFonts w:ascii="Helvetica" w:hAnsi="Helvetica" w:cs="Arial"/>
          <w:b/>
          <w:color w:val="000000" w:themeColor="text1"/>
          <w:sz w:val="20"/>
          <w:szCs w:val="22"/>
          <w:u w:val="single"/>
          <w:lang w:val="fr-CH"/>
        </w:rPr>
      </w:pPr>
    </w:p>
    <w:p w14:paraId="1CD17ED2" w14:textId="77777777" w:rsidR="009F486A" w:rsidRPr="0024693F" w:rsidRDefault="009F486A" w:rsidP="002110A3">
      <w:pPr>
        <w:spacing w:line="264" w:lineRule="auto"/>
        <w:outlineLvl w:val="0"/>
        <w:rPr>
          <w:rFonts w:ascii="Helvetica" w:hAnsi="Helvetica" w:cs="Arial"/>
          <w:b/>
          <w:color w:val="000000" w:themeColor="text1"/>
          <w:sz w:val="20"/>
          <w:szCs w:val="22"/>
          <w:u w:val="single"/>
          <w:lang w:val="fr-CH"/>
        </w:rPr>
      </w:pPr>
      <w:r w:rsidRPr="0024693F">
        <w:rPr>
          <w:rFonts w:ascii="Helvetica" w:hAnsi="Helvetica"/>
          <w:b/>
          <w:color w:val="000000" w:themeColor="text1"/>
          <w:sz w:val="20"/>
          <w:szCs w:val="22"/>
          <w:u w:val="single"/>
          <w:lang w:val="fr-CH"/>
        </w:rPr>
        <w:t xml:space="preserve">CONSEIL À LA RÉDACTION </w:t>
      </w:r>
    </w:p>
    <w:p w14:paraId="2BFB004D" w14:textId="77777777" w:rsidR="009F486A" w:rsidRPr="0024693F" w:rsidRDefault="009F486A" w:rsidP="009F486A">
      <w:pPr>
        <w:spacing w:line="264" w:lineRule="auto"/>
        <w:rPr>
          <w:rFonts w:ascii="Helvetica" w:hAnsi="Helvetica" w:cs="Arial"/>
          <w:b/>
          <w:i/>
          <w:color w:val="000000" w:themeColor="text1"/>
          <w:sz w:val="20"/>
          <w:szCs w:val="22"/>
          <w:lang w:val="fr-CH"/>
        </w:rPr>
      </w:pPr>
    </w:p>
    <w:p w14:paraId="574764C9" w14:textId="77777777" w:rsidR="009F486A" w:rsidRPr="0024693F" w:rsidRDefault="009F486A" w:rsidP="002110A3">
      <w:pPr>
        <w:spacing w:line="264" w:lineRule="auto"/>
        <w:outlineLvl w:val="0"/>
        <w:rPr>
          <w:rFonts w:ascii="Helvetica" w:hAnsi="Helvetica" w:cs="Arial"/>
          <w:color w:val="000000" w:themeColor="text1"/>
          <w:sz w:val="20"/>
          <w:szCs w:val="22"/>
          <w:lang w:val="fr-CH"/>
        </w:rPr>
      </w:pPr>
      <w:r w:rsidRPr="0024693F">
        <w:rPr>
          <w:rFonts w:ascii="Helvetica" w:hAnsi="Helvetica"/>
          <w:b/>
          <w:i/>
          <w:color w:val="000000" w:themeColor="text1"/>
          <w:sz w:val="20"/>
          <w:szCs w:val="22"/>
          <w:lang w:val="fr-CH"/>
        </w:rPr>
        <w:t>Contact pour toute question de la part des médias:</w:t>
      </w:r>
    </w:p>
    <w:p w14:paraId="68F2528D" w14:textId="77777777" w:rsidR="000E49C1" w:rsidRPr="0024693F" w:rsidRDefault="000E49C1" w:rsidP="009F486A">
      <w:pPr>
        <w:rPr>
          <w:rFonts w:ascii="Helvetica" w:hAnsi="Helvetica" w:cs="Arial"/>
          <w:i/>
          <w:color w:val="000000" w:themeColor="text1"/>
          <w:sz w:val="20"/>
          <w:szCs w:val="22"/>
          <w:lang w:val="fr-CH"/>
        </w:rPr>
      </w:pPr>
      <w:r w:rsidRPr="0024693F">
        <w:rPr>
          <w:rFonts w:ascii="Helvetica" w:hAnsi="Helvetica"/>
          <w:i/>
          <w:color w:val="000000" w:themeColor="text1"/>
          <w:sz w:val="20"/>
          <w:szCs w:val="22"/>
          <w:lang w:val="fr-CH"/>
        </w:rPr>
        <w:t>Marc Zihlmann, directeur:</w:t>
      </w:r>
    </w:p>
    <w:p w14:paraId="3355DBC4" w14:textId="77777777" w:rsidR="00BA5E3A" w:rsidRPr="0024693F" w:rsidRDefault="002B71FA" w:rsidP="002B71FA">
      <w:pPr>
        <w:rPr>
          <w:rFonts w:ascii="Helvetica" w:hAnsi="Helvetica" w:cs="Arial"/>
          <w:i/>
          <w:color w:val="000000" w:themeColor="text1"/>
          <w:sz w:val="20"/>
          <w:szCs w:val="22"/>
          <w:lang w:val="fr-CH"/>
        </w:rPr>
      </w:pPr>
      <w:r w:rsidRPr="0024693F">
        <w:rPr>
          <w:rFonts w:ascii="Helvetica" w:hAnsi="Helvetica"/>
          <w:i/>
          <w:color w:val="000000" w:themeColor="text1"/>
          <w:sz w:val="20"/>
          <w:szCs w:val="22"/>
          <w:lang w:val="fr-CH"/>
        </w:rPr>
        <w:t xml:space="preserve">+41 32 499 90 52, </w:t>
      </w:r>
      <w:hyperlink r:id="rId7" w:history="1">
        <w:r w:rsidRPr="0024693F">
          <w:rPr>
            <w:rStyle w:val="Hyperlink"/>
            <w:rFonts w:ascii="Helvetica" w:hAnsi="Helvetica"/>
            <w:i/>
            <w:sz w:val="20"/>
            <w:szCs w:val="22"/>
            <w:lang w:val="fr-CH"/>
          </w:rPr>
          <w:t>m.zihlmann@sikypark.ch</w:t>
        </w:r>
      </w:hyperlink>
    </w:p>
    <w:p w14:paraId="7FDCC14C" w14:textId="77777777" w:rsidR="000E49C1" w:rsidRPr="0024693F" w:rsidRDefault="000E49C1" w:rsidP="009F486A">
      <w:pPr>
        <w:rPr>
          <w:rFonts w:ascii="Helvetica" w:hAnsi="Helvetica" w:cs="Arial"/>
          <w:i/>
          <w:color w:val="000000" w:themeColor="text1"/>
          <w:sz w:val="20"/>
          <w:szCs w:val="22"/>
          <w:lang w:val="fr-CH"/>
        </w:rPr>
      </w:pPr>
    </w:p>
    <w:p w14:paraId="52F06B4E" w14:textId="77777777" w:rsidR="003C440D" w:rsidRPr="0024693F" w:rsidRDefault="003C440D" w:rsidP="009F486A">
      <w:pPr>
        <w:rPr>
          <w:rFonts w:ascii="Helvetica" w:hAnsi="Helvetica" w:cs="Arial"/>
          <w:i/>
          <w:color w:val="000000" w:themeColor="text1"/>
          <w:sz w:val="20"/>
          <w:szCs w:val="22"/>
          <w:lang w:val="fr-CH"/>
        </w:rPr>
      </w:pPr>
      <w:r w:rsidRPr="0024693F">
        <w:rPr>
          <w:rFonts w:ascii="Helvetica" w:hAnsi="Helvetica"/>
          <w:i/>
          <w:color w:val="000000" w:themeColor="text1"/>
          <w:sz w:val="20"/>
          <w:szCs w:val="22"/>
          <w:lang w:val="fr-CH"/>
        </w:rPr>
        <w:t xml:space="preserve">Werner Ballmer, président du conseil d’administration et directeur du projet de construction: </w:t>
      </w:r>
    </w:p>
    <w:p w14:paraId="6C518259" w14:textId="77777777" w:rsidR="00A33D55" w:rsidRPr="0024693F" w:rsidRDefault="003C440D" w:rsidP="009F486A">
      <w:pPr>
        <w:rPr>
          <w:rFonts w:ascii="Helvetica" w:hAnsi="Helvetica" w:cs="Arial"/>
          <w:i/>
          <w:color w:val="000000" w:themeColor="text1"/>
          <w:sz w:val="20"/>
          <w:szCs w:val="22"/>
          <w:lang w:val="fr-CH"/>
        </w:rPr>
      </w:pPr>
      <w:r w:rsidRPr="0024693F">
        <w:rPr>
          <w:rFonts w:ascii="Helvetica" w:hAnsi="Helvetica"/>
          <w:i/>
          <w:color w:val="000000" w:themeColor="text1"/>
          <w:sz w:val="20"/>
          <w:szCs w:val="22"/>
          <w:lang w:val="fr-CH"/>
        </w:rPr>
        <w:t xml:space="preserve">+41 79 279 52 06, </w:t>
      </w:r>
      <w:hyperlink r:id="rId8" w:history="1">
        <w:r w:rsidRPr="0024693F">
          <w:rPr>
            <w:rStyle w:val="Hyperlink"/>
            <w:rFonts w:ascii="Helvetica" w:hAnsi="Helvetica"/>
            <w:i/>
            <w:sz w:val="20"/>
            <w:szCs w:val="22"/>
            <w:lang w:val="fr-CH"/>
          </w:rPr>
          <w:t>w.ballmer@sikypark.ch</w:t>
        </w:r>
      </w:hyperlink>
    </w:p>
    <w:p w14:paraId="0E028992" w14:textId="77777777" w:rsidR="00351075" w:rsidRPr="0024693F" w:rsidRDefault="00351075">
      <w:pPr>
        <w:rPr>
          <w:rFonts w:ascii="Helvetica" w:hAnsi="Helvetica" w:cs="Arial"/>
          <w:b/>
          <w:color w:val="000000" w:themeColor="text1"/>
          <w:szCs w:val="32"/>
          <w:lang w:val="fr-CH"/>
        </w:rPr>
      </w:pPr>
    </w:p>
    <w:p w14:paraId="2E35755A" w14:textId="771519BE" w:rsidR="00D5152C" w:rsidRPr="0024693F" w:rsidRDefault="00351075" w:rsidP="00227DA7">
      <w:pPr>
        <w:outlineLvl w:val="0"/>
        <w:rPr>
          <w:rFonts w:ascii="Helvetica" w:hAnsi="Helvetica" w:cs="Arial"/>
          <w:color w:val="000000" w:themeColor="text1"/>
          <w:sz w:val="20"/>
          <w:szCs w:val="20"/>
          <w:lang w:val="fr-CH"/>
        </w:rPr>
      </w:pPr>
      <w:r w:rsidRPr="0024693F">
        <w:rPr>
          <w:rFonts w:ascii="Helvetica" w:hAnsi="Helvetica"/>
          <w:b/>
          <w:color w:val="000000" w:themeColor="text1"/>
          <w:szCs w:val="32"/>
          <w:lang w:val="fr-CH"/>
        </w:rPr>
        <w:t xml:space="preserve">Téléchargement de </w:t>
      </w:r>
      <w:proofErr w:type="gramStart"/>
      <w:r w:rsidRPr="0024693F">
        <w:rPr>
          <w:rFonts w:ascii="Helvetica" w:hAnsi="Helvetica"/>
          <w:b/>
          <w:color w:val="000000" w:themeColor="text1"/>
          <w:szCs w:val="32"/>
          <w:lang w:val="fr-CH"/>
        </w:rPr>
        <w:t>photos:</w:t>
      </w:r>
      <w:proofErr w:type="gramEnd"/>
      <w:r w:rsidRPr="0024693F">
        <w:rPr>
          <w:rFonts w:ascii="Helvetica" w:hAnsi="Helvetica"/>
          <w:b/>
          <w:color w:val="000000" w:themeColor="text1"/>
          <w:szCs w:val="32"/>
          <w:lang w:val="fr-CH"/>
        </w:rPr>
        <w:t xml:space="preserve"> </w:t>
      </w:r>
      <w:r w:rsidR="00F97247" w:rsidRPr="00F97247">
        <w:rPr>
          <w:rFonts w:ascii="Helvetica" w:hAnsi="Helvetica"/>
          <w:b/>
          <w:color w:val="000000" w:themeColor="text1"/>
          <w:szCs w:val="32"/>
          <w:lang w:val="fr-CH"/>
        </w:rPr>
        <w:t>https://transfer.kaboom.ch/_Z14oY2FhNY1kMR</w:t>
      </w:r>
      <w:bookmarkStart w:id="0" w:name="_GoBack"/>
      <w:bookmarkEnd w:id="0"/>
    </w:p>
    <w:p w14:paraId="53E3C733" w14:textId="77777777" w:rsidR="00D5152C" w:rsidRPr="0024693F" w:rsidRDefault="00D5152C" w:rsidP="00227DA7">
      <w:pPr>
        <w:outlineLvl w:val="0"/>
        <w:rPr>
          <w:rFonts w:ascii="Helvetica" w:hAnsi="Helvetica" w:cs="Arial"/>
          <w:color w:val="000000" w:themeColor="text1"/>
          <w:sz w:val="20"/>
          <w:szCs w:val="20"/>
          <w:lang w:val="fr-CH"/>
        </w:rPr>
      </w:pPr>
    </w:p>
    <w:p w14:paraId="645DD0A2" w14:textId="77777777" w:rsidR="00B726FC" w:rsidRPr="0024693F" w:rsidRDefault="00D5152C" w:rsidP="00AD32C1">
      <w:pPr>
        <w:outlineLvl w:val="0"/>
        <w:rPr>
          <w:rFonts w:ascii="Helvetica" w:hAnsi="Helvetica" w:cs="Arial"/>
          <w:b/>
          <w:color w:val="000000" w:themeColor="text1"/>
          <w:szCs w:val="32"/>
          <w:lang w:val="fr-CH"/>
        </w:rPr>
      </w:pPr>
      <w:r w:rsidRPr="0024693F">
        <w:rPr>
          <w:rFonts w:ascii="Helvetica" w:hAnsi="Helvetica"/>
          <w:b/>
          <w:noProof/>
          <w:color w:val="000000" w:themeColor="text1"/>
          <w:szCs w:val="32"/>
          <w:lang w:val="fr-CH" w:eastAsia="zh-CN"/>
        </w:rPr>
        <w:drawing>
          <wp:inline distT="0" distB="0" distL="0" distR="0" wp14:anchorId="06BF69A1" wp14:editId="7843F2AB">
            <wp:extent cx="2875547" cy="1917031"/>
            <wp:effectExtent l="0" t="0" r="0" b="127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7337.JPG"/>
                    <pic:cNvPicPr/>
                  </pic:nvPicPr>
                  <pic:blipFill>
                    <a:blip r:embed="rId9" cstate="email">
                      <a:extLst>
                        <a:ext uri="{28A0092B-C50C-407E-A947-70E740481C1C}">
                          <a14:useLocalDpi xmlns:a14="http://schemas.microsoft.com/office/drawing/2010/main"/>
                        </a:ext>
                      </a:extLst>
                    </a:blip>
                    <a:stretch>
                      <a:fillRect/>
                    </a:stretch>
                  </pic:blipFill>
                  <pic:spPr>
                    <a:xfrm>
                      <a:off x="0" y="0"/>
                      <a:ext cx="2882602" cy="1921734"/>
                    </a:xfrm>
                    <a:prstGeom prst="rect">
                      <a:avLst/>
                    </a:prstGeom>
                  </pic:spPr>
                </pic:pic>
              </a:graphicData>
            </a:graphic>
          </wp:inline>
        </w:drawing>
      </w:r>
    </w:p>
    <w:p w14:paraId="7E19C046" w14:textId="0AA636BD" w:rsidR="00D5152C" w:rsidRDefault="00D5152C" w:rsidP="00AD32C1">
      <w:pPr>
        <w:outlineLvl w:val="0"/>
        <w:rPr>
          <w:rFonts w:ascii="Helvetica" w:hAnsi="Helvetica"/>
          <w:color w:val="000000" w:themeColor="text1"/>
          <w:sz w:val="21"/>
          <w:szCs w:val="32"/>
          <w:lang w:val="fr-CH"/>
        </w:rPr>
      </w:pPr>
      <w:r w:rsidRPr="0024693F">
        <w:rPr>
          <w:rFonts w:ascii="Helvetica" w:hAnsi="Helvetica"/>
          <w:color w:val="000000" w:themeColor="text1"/>
          <w:sz w:val="21"/>
          <w:szCs w:val="32"/>
          <w:lang w:val="fr-CH"/>
        </w:rPr>
        <w:t xml:space="preserve">Les félins se plaisent dans leur nouvelle maison au </w:t>
      </w:r>
      <w:proofErr w:type="spellStart"/>
      <w:r w:rsidRPr="0024693F">
        <w:rPr>
          <w:rFonts w:ascii="Helvetica" w:hAnsi="Helvetica"/>
          <w:color w:val="000000" w:themeColor="text1"/>
          <w:sz w:val="21"/>
          <w:szCs w:val="32"/>
          <w:lang w:val="fr-CH"/>
        </w:rPr>
        <w:t>Sikypark</w:t>
      </w:r>
      <w:proofErr w:type="spellEnd"/>
      <w:r w:rsidRPr="0024693F">
        <w:rPr>
          <w:rFonts w:ascii="Helvetica" w:hAnsi="Helvetica"/>
          <w:color w:val="000000" w:themeColor="text1"/>
          <w:sz w:val="21"/>
          <w:szCs w:val="32"/>
          <w:lang w:val="fr-CH"/>
        </w:rPr>
        <w:t>.</w:t>
      </w:r>
    </w:p>
    <w:p w14:paraId="6AE2B3E7" w14:textId="63453006" w:rsidR="00F97247" w:rsidRPr="0024693F" w:rsidRDefault="00F97247" w:rsidP="00F97247">
      <w:pPr>
        <w:outlineLvl w:val="0"/>
        <w:rPr>
          <w:rFonts w:ascii="Helvetica" w:hAnsi="Helvetica" w:cs="Arial"/>
          <w:noProof/>
          <w:color w:val="000000" w:themeColor="text1"/>
          <w:sz w:val="21"/>
          <w:szCs w:val="32"/>
          <w:lang w:val="fr-CH"/>
        </w:rPr>
      </w:pPr>
      <w:r w:rsidRPr="0024693F">
        <w:rPr>
          <w:rFonts w:ascii="Helvetica" w:hAnsi="Helvetica"/>
          <w:color w:val="000000" w:themeColor="text1"/>
          <w:sz w:val="21"/>
          <w:szCs w:val="32"/>
          <w:lang w:val="fr-CH"/>
        </w:rPr>
        <w:t>(</w:t>
      </w:r>
      <w:proofErr w:type="spellStart"/>
      <w:proofErr w:type="gramStart"/>
      <w:r w:rsidRPr="0024693F">
        <w:rPr>
          <w:rFonts w:ascii="Helvetica" w:hAnsi="Helvetica"/>
          <w:color w:val="000000" w:themeColor="text1"/>
          <w:sz w:val="21"/>
          <w:szCs w:val="32"/>
          <w:lang w:val="fr-CH"/>
        </w:rPr>
        <w:t>Bild</w:t>
      </w:r>
      <w:proofErr w:type="spellEnd"/>
      <w:r w:rsidRPr="0024693F">
        <w:rPr>
          <w:rFonts w:ascii="Helvetica" w:hAnsi="Helvetica"/>
          <w:color w:val="000000" w:themeColor="text1"/>
          <w:sz w:val="21"/>
          <w:szCs w:val="32"/>
          <w:lang w:val="fr-CH"/>
        </w:rPr>
        <w:t>:</w:t>
      </w:r>
      <w:proofErr w:type="gramEnd"/>
      <w:r w:rsidRPr="0024693F">
        <w:rPr>
          <w:rFonts w:ascii="Helvetica" w:hAnsi="Helvetica"/>
          <w:color w:val="000000" w:themeColor="text1"/>
          <w:sz w:val="21"/>
          <w:szCs w:val="32"/>
          <w:lang w:val="fr-CH"/>
        </w:rPr>
        <w:t xml:space="preserve"> Sikypark_</w:t>
      </w:r>
      <w:r>
        <w:rPr>
          <w:rFonts w:ascii="Helvetica" w:hAnsi="Helvetica"/>
          <w:color w:val="000000" w:themeColor="text1"/>
          <w:sz w:val="21"/>
          <w:szCs w:val="32"/>
          <w:lang w:val="fr-CH"/>
        </w:rPr>
        <w:t>1</w:t>
      </w:r>
      <w:r w:rsidRPr="0024693F">
        <w:rPr>
          <w:rFonts w:ascii="Helvetica" w:hAnsi="Helvetica"/>
          <w:color w:val="000000" w:themeColor="text1"/>
          <w:sz w:val="21"/>
          <w:szCs w:val="32"/>
          <w:lang w:val="fr-CH"/>
        </w:rPr>
        <w:t xml:space="preserve"> / </w:t>
      </w:r>
      <w:proofErr w:type="spellStart"/>
      <w:r w:rsidRPr="0024693F">
        <w:rPr>
          <w:rFonts w:ascii="Helvetica" w:hAnsi="Helvetica"/>
          <w:color w:val="000000" w:themeColor="text1"/>
          <w:sz w:val="21"/>
          <w:szCs w:val="32"/>
          <w:lang w:val="fr-CH"/>
        </w:rPr>
        <w:t>Sikypark</w:t>
      </w:r>
      <w:proofErr w:type="spellEnd"/>
      <w:r w:rsidRPr="0024693F">
        <w:rPr>
          <w:rFonts w:ascii="Helvetica" w:hAnsi="Helvetica"/>
          <w:color w:val="000000" w:themeColor="text1"/>
          <w:sz w:val="21"/>
          <w:szCs w:val="32"/>
          <w:lang w:val="fr-CH"/>
        </w:rPr>
        <w:t xml:space="preserve">) </w:t>
      </w:r>
    </w:p>
    <w:p w14:paraId="258E9B25" w14:textId="77777777" w:rsidR="00F97247" w:rsidRPr="0024693F" w:rsidRDefault="00F97247" w:rsidP="00AD32C1">
      <w:pPr>
        <w:outlineLvl w:val="0"/>
        <w:rPr>
          <w:rFonts w:ascii="Helvetica" w:hAnsi="Helvetica" w:cs="Arial"/>
          <w:color w:val="000000" w:themeColor="text1"/>
          <w:sz w:val="21"/>
          <w:szCs w:val="32"/>
          <w:lang w:val="fr-CH"/>
        </w:rPr>
      </w:pPr>
    </w:p>
    <w:p w14:paraId="3CF22D13" w14:textId="77777777" w:rsidR="00D5152C" w:rsidRPr="0024693F" w:rsidRDefault="00D5152C" w:rsidP="00AD32C1">
      <w:pPr>
        <w:outlineLvl w:val="0"/>
        <w:rPr>
          <w:rFonts w:ascii="Helvetica" w:hAnsi="Helvetica" w:cs="Arial"/>
          <w:color w:val="000000" w:themeColor="text1"/>
          <w:sz w:val="21"/>
          <w:szCs w:val="32"/>
          <w:lang w:val="fr-CH"/>
        </w:rPr>
      </w:pPr>
    </w:p>
    <w:p w14:paraId="31B7FE41" w14:textId="77777777" w:rsidR="00D5152C" w:rsidRPr="0024693F" w:rsidRDefault="00D5152C" w:rsidP="00AD32C1">
      <w:pPr>
        <w:outlineLvl w:val="0"/>
        <w:rPr>
          <w:rFonts w:ascii="Helvetica" w:hAnsi="Helvetica" w:cs="Arial"/>
          <w:color w:val="000000" w:themeColor="text1"/>
          <w:sz w:val="21"/>
          <w:szCs w:val="32"/>
          <w:lang w:val="fr-CH"/>
        </w:rPr>
      </w:pPr>
      <w:r w:rsidRPr="0024693F">
        <w:rPr>
          <w:rFonts w:ascii="Helvetica" w:hAnsi="Helvetica"/>
          <w:noProof/>
          <w:color w:val="000000" w:themeColor="text1"/>
          <w:sz w:val="21"/>
          <w:szCs w:val="32"/>
          <w:lang w:val="fr-CH" w:eastAsia="zh-CN"/>
        </w:rPr>
        <w:drawing>
          <wp:inline distT="0" distB="0" distL="0" distR="0" wp14:anchorId="61C17844" wp14:editId="562FA324">
            <wp:extent cx="2879558" cy="1621459"/>
            <wp:effectExtent l="0" t="0" r="3810"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040179.JPG"/>
                    <pic:cNvPicPr/>
                  </pic:nvPicPr>
                  <pic:blipFill>
                    <a:blip r:embed="rId10" cstate="email">
                      <a:extLst>
                        <a:ext uri="{28A0092B-C50C-407E-A947-70E740481C1C}">
                          <a14:useLocalDpi xmlns:a14="http://schemas.microsoft.com/office/drawing/2010/main"/>
                        </a:ext>
                      </a:extLst>
                    </a:blip>
                    <a:stretch>
                      <a:fillRect/>
                    </a:stretch>
                  </pic:blipFill>
                  <pic:spPr>
                    <a:xfrm>
                      <a:off x="0" y="0"/>
                      <a:ext cx="2897812" cy="1631738"/>
                    </a:xfrm>
                    <a:prstGeom prst="rect">
                      <a:avLst/>
                    </a:prstGeom>
                  </pic:spPr>
                </pic:pic>
              </a:graphicData>
            </a:graphic>
          </wp:inline>
        </w:drawing>
      </w:r>
    </w:p>
    <w:p w14:paraId="7AA1E0F8" w14:textId="77777777" w:rsidR="00D5152C" w:rsidRPr="0024693F" w:rsidRDefault="00D5152C" w:rsidP="00AD32C1">
      <w:pPr>
        <w:outlineLvl w:val="0"/>
        <w:rPr>
          <w:rFonts w:ascii="Helvetica" w:hAnsi="Helvetica" w:cs="Arial"/>
          <w:color w:val="000000" w:themeColor="text1"/>
          <w:sz w:val="21"/>
          <w:szCs w:val="32"/>
          <w:lang w:val="fr-CH"/>
        </w:rPr>
      </w:pPr>
      <w:r w:rsidRPr="0024693F">
        <w:rPr>
          <w:rFonts w:ascii="Helvetica" w:hAnsi="Helvetica"/>
          <w:color w:val="000000" w:themeColor="text1"/>
          <w:sz w:val="21"/>
          <w:szCs w:val="32"/>
          <w:lang w:val="fr-CH"/>
        </w:rPr>
        <w:t>L’équipe du zoo et les vétérinaires suivent avec attention les animaux d’un certain âge.</w:t>
      </w:r>
    </w:p>
    <w:p w14:paraId="2F4096BC" w14:textId="77777777" w:rsidR="004D7B4E" w:rsidRPr="0024693F" w:rsidRDefault="00D5152C" w:rsidP="00AD32C1">
      <w:pPr>
        <w:outlineLvl w:val="0"/>
        <w:rPr>
          <w:rFonts w:ascii="Helvetica" w:hAnsi="Helvetica" w:cs="Arial"/>
          <w:noProof/>
          <w:color w:val="000000" w:themeColor="text1"/>
          <w:sz w:val="21"/>
          <w:szCs w:val="32"/>
          <w:lang w:val="fr-CH"/>
        </w:rPr>
      </w:pPr>
      <w:r w:rsidRPr="0024693F">
        <w:rPr>
          <w:rFonts w:ascii="Helvetica" w:hAnsi="Helvetica"/>
          <w:color w:val="000000" w:themeColor="text1"/>
          <w:sz w:val="21"/>
          <w:szCs w:val="32"/>
          <w:lang w:val="fr-CH"/>
        </w:rPr>
        <w:t xml:space="preserve">(Bild: Sikypark_2 / Sikypark) </w:t>
      </w:r>
    </w:p>
    <w:p w14:paraId="5BE381E3" w14:textId="77777777" w:rsidR="004D7B4E" w:rsidRPr="0024693F" w:rsidRDefault="004D7B4E" w:rsidP="00AD32C1">
      <w:pPr>
        <w:outlineLvl w:val="0"/>
        <w:rPr>
          <w:rFonts w:ascii="Helvetica" w:hAnsi="Helvetica" w:cs="Arial"/>
          <w:noProof/>
          <w:color w:val="000000" w:themeColor="text1"/>
          <w:sz w:val="21"/>
          <w:szCs w:val="32"/>
          <w:lang w:val="fr-CH"/>
        </w:rPr>
      </w:pPr>
    </w:p>
    <w:p w14:paraId="41FAC844" w14:textId="77777777" w:rsidR="00D5152C" w:rsidRPr="0024693F" w:rsidRDefault="004D7B4E" w:rsidP="00AD32C1">
      <w:pPr>
        <w:outlineLvl w:val="0"/>
        <w:rPr>
          <w:rFonts w:ascii="Helvetica" w:hAnsi="Helvetica" w:cs="Arial"/>
          <w:color w:val="000000" w:themeColor="text1"/>
          <w:sz w:val="21"/>
          <w:szCs w:val="32"/>
          <w:lang w:val="fr-CH"/>
        </w:rPr>
      </w:pPr>
      <w:r w:rsidRPr="0024693F">
        <w:rPr>
          <w:rFonts w:ascii="Helvetica" w:hAnsi="Helvetica"/>
          <w:noProof/>
          <w:color w:val="000000" w:themeColor="text1"/>
          <w:sz w:val="21"/>
          <w:szCs w:val="32"/>
          <w:lang w:val="fr-CH" w:eastAsia="zh-CN"/>
        </w:rPr>
        <w:lastRenderedPageBreak/>
        <w:drawing>
          <wp:inline distT="0" distB="0" distL="0" distR="0" wp14:anchorId="7C927F21" wp14:editId="1B241A23">
            <wp:extent cx="2875549" cy="1917032"/>
            <wp:effectExtent l="0" t="0" r="0" b="127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7118.JPG"/>
                    <pic:cNvPicPr/>
                  </pic:nvPicPr>
                  <pic:blipFill>
                    <a:blip r:embed="rId11" cstate="email">
                      <a:extLst>
                        <a:ext uri="{28A0092B-C50C-407E-A947-70E740481C1C}">
                          <a14:useLocalDpi xmlns:a14="http://schemas.microsoft.com/office/drawing/2010/main"/>
                        </a:ext>
                      </a:extLst>
                    </a:blip>
                    <a:stretch>
                      <a:fillRect/>
                    </a:stretch>
                  </pic:blipFill>
                  <pic:spPr>
                    <a:xfrm>
                      <a:off x="0" y="0"/>
                      <a:ext cx="2892636" cy="1928424"/>
                    </a:xfrm>
                    <a:prstGeom prst="rect">
                      <a:avLst/>
                    </a:prstGeom>
                  </pic:spPr>
                </pic:pic>
              </a:graphicData>
            </a:graphic>
          </wp:inline>
        </w:drawing>
      </w:r>
    </w:p>
    <w:p w14:paraId="4CE1BAA2" w14:textId="77777777" w:rsidR="0003204F" w:rsidRPr="0024693F" w:rsidRDefault="004D7B4E" w:rsidP="004D7B4E">
      <w:pPr>
        <w:outlineLvl w:val="0"/>
        <w:rPr>
          <w:rFonts w:ascii="Helvetica" w:hAnsi="Helvetica" w:cs="Arial"/>
          <w:color w:val="000000" w:themeColor="text1"/>
          <w:sz w:val="21"/>
          <w:szCs w:val="32"/>
          <w:lang w:val="fr-CH"/>
        </w:rPr>
      </w:pPr>
      <w:r w:rsidRPr="0024693F">
        <w:rPr>
          <w:rFonts w:ascii="Helvetica" w:hAnsi="Helvetica"/>
          <w:color w:val="000000" w:themeColor="text1"/>
          <w:sz w:val="21"/>
          <w:szCs w:val="32"/>
          <w:lang w:val="fr-CH"/>
        </w:rPr>
        <w:t>Dans la nature, les lions vivent entre 10 et 14 ans. La lionne la plus âgée du zoo a 20 ans.</w:t>
      </w:r>
    </w:p>
    <w:p w14:paraId="652827E1" w14:textId="70504FDC" w:rsidR="00771DC3" w:rsidRPr="0024693F" w:rsidRDefault="004D7B4E" w:rsidP="00771DC3">
      <w:pPr>
        <w:outlineLvl w:val="0"/>
        <w:rPr>
          <w:rFonts w:ascii="Helvetica" w:hAnsi="Helvetica" w:cs="Arial"/>
          <w:noProof/>
          <w:color w:val="000000" w:themeColor="text1"/>
          <w:sz w:val="21"/>
          <w:szCs w:val="32"/>
          <w:lang w:val="fr-CH"/>
        </w:rPr>
      </w:pPr>
      <w:r w:rsidRPr="0024693F">
        <w:rPr>
          <w:rFonts w:ascii="Helvetica" w:hAnsi="Helvetica"/>
          <w:color w:val="000000" w:themeColor="text1"/>
          <w:sz w:val="21"/>
          <w:szCs w:val="32"/>
          <w:lang w:val="fr-CH"/>
        </w:rPr>
        <w:t>(</w:t>
      </w:r>
      <w:proofErr w:type="gramStart"/>
      <w:r w:rsidRPr="0024693F">
        <w:rPr>
          <w:rFonts w:ascii="Helvetica" w:hAnsi="Helvetica"/>
          <w:color w:val="000000" w:themeColor="text1"/>
          <w:sz w:val="21"/>
          <w:szCs w:val="32"/>
          <w:lang w:val="fr-CH"/>
        </w:rPr>
        <w:t>Bild:</w:t>
      </w:r>
      <w:proofErr w:type="gramEnd"/>
      <w:r w:rsidRPr="0024693F">
        <w:rPr>
          <w:rFonts w:ascii="Helvetica" w:hAnsi="Helvetica"/>
          <w:color w:val="000000" w:themeColor="text1"/>
          <w:sz w:val="21"/>
          <w:szCs w:val="32"/>
          <w:lang w:val="fr-CH"/>
        </w:rPr>
        <w:t xml:space="preserve"> Sikypark_3 / Sikypark) </w:t>
      </w:r>
    </w:p>
    <w:p w14:paraId="508ECEC7" w14:textId="77777777" w:rsidR="004D7B4E" w:rsidRPr="0024693F" w:rsidRDefault="004D7B4E" w:rsidP="00AD32C1">
      <w:pPr>
        <w:outlineLvl w:val="0"/>
        <w:rPr>
          <w:rFonts w:ascii="Helvetica" w:hAnsi="Helvetica" w:cs="Arial"/>
          <w:color w:val="000000" w:themeColor="text1"/>
          <w:sz w:val="21"/>
          <w:szCs w:val="32"/>
          <w:lang w:val="fr-CH"/>
        </w:rPr>
      </w:pPr>
    </w:p>
    <w:sectPr w:rsidR="004D7B4E" w:rsidRPr="0024693F" w:rsidSect="003C1B35">
      <w:footerReference w:type="defaul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396B7" w14:textId="77777777" w:rsidR="00297385" w:rsidRDefault="00297385" w:rsidP="009F486A">
      <w:r>
        <w:separator/>
      </w:r>
    </w:p>
  </w:endnote>
  <w:endnote w:type="continuationSeparator" w:id="0">
    <w:p w14:paraId="37B08A9B" w14:textId="77777777" w:rsidR="00297385" w:rsidRDefault="00297385" w:rsidP="009F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Hebrew">
    <w:panose1 w:val="00000000000000000000"/>
    <w:charset w:val="B1"/>
    <w:family w:val="auto"/>
    <w:pitch w:val="variable"/>
    <w:sig w:usb0="80000843" w:usb1="40002002" w:usb2="00000000" w:usb3="00000000" w:csb0="00000021"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D9C38" w14:textId="77777777" w:rsidR="00D9072C" w:rsidRDefault="00D9072C" w:rsidP="009F486A">
    <w:pPr>
      <w:jc w:val="center"/>
      <w:rPr>
        <w:rFonts w:ascii="Helvetica" w:eastAsia="Times New Roman" w:hAnsi="Helvetica" w:cs="Times New Roman"/>
        <w:b/>
        <w:bCs/>
        <w:color w:val="000000" w:themeColor="text1"/>
        <w:sz w:val="20"/>
        <w:szCs w:val="20"/>
        <w:lang w:val="en-US" w:eastAsia="de-DE"/>
      </w:rPr>
    </w:pPr>
  </w:p>
  <w:p w14:paraId="6E9F0EEF" w14:textId="77777777" w:rsidR="009F486A" w:rsidRPr="009F486A" w:rsidRDefault="009F486A" w:rsidP="009F486A">
    <w:pPr>
      <w:jc w:val="center"/>
      <w:rPr>
        <w:rFonts w:ascii="Helvetica" w:eastAsia="Times New Roman" w:hAnsi="Helvetica" w:cs="Times New Roman"/>
        <w:color w:val="000000" w:themeColor="text1"/>
        <w:sz w:val="20"/>
        <w:szCs w:val="20"/>
      </w:rPr>
    </w:pPr>
    <w:r>
      <w:rPr>
        <w:rFonts w:ascii="Helvetica" w:hAnsi="Helvetica"/>
        <w:b/>
        <w:bCs/>
        <w:color w:val="000000" w:themeColor="text1"/>
        <w:sz w:val="20"/>
        <w:szCs w:val="20"/>
      </w:rPr>
      <w:t xml:space="preserve">Sikypark   </w:t>
    </w:r>
    <w:r>
      <w:rPr>
        <w:rFonts w:ascii="Helvetica" w:hAnsi="Helvetica"/>
        <w:color w:val="000000" w:themeColor="text1"/>
        <w:sz w:val="20"/>
        <w:szCs w:val="20"/>
      </w:rPr>
      <w:t xml:space="preserve">La Laimène 242   2746 Crémines    </w:t>
    </w:r>
    <w:hyperlink r:id="rId1" w:history="1">
      <w:r>
        <w:rPr>
          <w:rFonts w:ascii="Helvetica" w:hAnsi="Helvetica"/>
          <w:color w:val="000000" w:themeColor="text1"/>
          <w:sz w:val="20"/>
          <w:szCs w:val="20"/>
        </w:rPr>
        <w:t>info(at)sikypark.ch</w:t>
      </w:r>
    </w:hyperlink>
    <w:r>
      <w:rPr>
        <w:rFonts w:ascii="Helvetica" w:hAnsi="Helvetica"/>
        <w:color w:val="000000" w:themeColor="text1"/>
        <w:sz w:val="20"/>
        <w:szCs w:val="20"/>
      </w:rPr>
      <w:t xml:space="preserve">    </w:t>
    </w:r>
    <w:hyperlink r:id="rId2" w:history="1">
      <w:r>
        <w:rPr>
          <w:rFonts w:ascii="Helvetica" w:hAnsi="Helvetica"/>
          <w:color w:val="000000" w:themeColor="text1"/>
          <w:sz w:val="20"/>
          <w:szCs w:val="20"/>
        </w:rPr>
        <w:t>+41 32 499 90 52</w:t>
      </w:r>
    </w:hyperlink>
  </w:p>
  <w:p w14:paraId="670CCF59" w14:textId="77777777" w:rsidR="009F486A" w:rsidRPr="0024693F" w:rsidRDefault="009F486A">
    <w:pPr>
      <w:pStyle w:val="Fuzeile"/>
      <w:rPr>
        <w:lang w:val="fr-CH"/>
      </w:rPr>
    </w:pPr>
  </w:p>
  <w:p w14:paraId="717B7227" w14:textId="77777777" w:rsidR="009F486A" w:rsidRPr="0024693F" w:rsidRDefault="009F486A">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1F76A" w14:textId="77777777" w:rsidR="00297385" w:rsidRDefault="00297385" w:rsidP="009F486A">
      <w:r>
        <w:separator/>
      </w:r>
    </w:p>
  </w:footnote>
  <w:footnote w:type="continuationSeparator" w:id="0">
    <w:p w14:paraId="7BE50CE7" w14:textId="77777777" w:rsidR="00297385" w:rsidRDefault="00297385" w:rsidP="009F4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86A"/>
    <w:rsid w:val="000140E5"/>
    <w:rsid w:val="00017F4A"/>
    <w:rsid w:val="000256C8"/>
    <w:rsid w:val="00031922"/>
    <w:rsid w:val="0003204F"/>
    <w:rsid w:val="000377F2"/>
    <w:rsid w:val="000636C4"/>
    <w:rsid w:val="0006430F"/>
    <w:rsid w:val="000975EA"/>
    <w:rsid w:val="000B6F9C"/>
    <w:rsid w:val="000C477B"/>
    <w:rsid w:val="000D668C"/>
    <w:rsid w:val="000E49C1"/>
    <w:rsid w:val="000F7F4E"/>
    <w:rsid w:val="00104A55"/>
    <w:rsid w:val="001132F2"/>
    <w:rsid w:val="001144A1"/>
    <w:rsid w:val="00115155"/>
    <w:rsid w:val="00117164"/>
    <w:rsid w:val="00127837"/>
    <w:rsid w:val="00152A53"/>
    <w:rsid w:val="00162980"/>
    <w:rsid w:val="00182AA7"/>
    <w:rsid w:val="001A4DE6"/>
    <w:rsid w:val="001E0A9E"/>
    <w:rsid w:val="002110A3"/>
    <w:rsid w:val="00216B1D"/>
    <w:rsid w:val="00227DA7"/>
    <w:rsid w:val="0024693F"/>
    <w:rsid w:val="00297385"/>
    <w:rsid w:val="002B71FA"/>
    <w:rsid w:val="002D245E"/>
    <w:rsid w:val="002D5C9F"/>
    <w:rsid w:val="00301B1D"/>
    <w:rsid w:val="00303309"/>
    <w:rsid w:val="00306594"/>
    <w:rsid w:val="00344C0B"/>
    <w:rsid w:val="00351075"/>
    <w:rsid w:val="00365671"/>
    <w:rsid w:val="00396C0D"/>
    <w:rsid w:val="003C1B35"/>
    <w:rsid w:val="003C440D"/>
    <w:rsid w:val="003C6861"/>
    <w:rsid w:val="003E2F18"/>
    <w:rsid w:val="003F6539"/>
    <w:rsid w:val="0040438F"/>
    <w:rsid w:val="00431625"/>
    <w:rsid w:val="0047567B"/>
    <w:rsid w:val="004A21EA"/>
    <w:rsid w:val="004D1EDE"/>
    <w:rsid w:val="004D672C"/>
    <w:rsid w:val="004D7B4E"/>
    <w:rsid w:val="004E7CBF"/>
    <w:rsid w:val="004F2738"/>
    <w:rsid w:val="005037CF"/>
    <w:rsid w:val="0050773B"/>
    <w:rsid w:val="005367E7"/>
    <w:rsid w:val="00565258"/>
    <w:rsid w:val="00576C8B"/>
    <w:rsid w:val="005815A8"/>
    <w:rsid w:val="00581DC6"/>
    <w:rsid w:val="00587DD4"/>
    <w:rsid w:val="005A3F87"/>
    <w:rsid w:val="005B3D06"/>
    <w:rsid w:val="005F274A"/>
    <w:rsid w:val="00605CFC"/>
    <w:rsid w:val="0062307E"/>
    <w:rsid w:val="00640051"/>
    <w:rsid w:val="00640F1C"/>
    <w:rsid w:val="006461E7"/>
    <w:rsid w:val="006522D6"/>
    <w:rsid w:val="00662DB4"/>
    <w:rsid w:val="0066601E"/>
    <w:rsid w:val="00666C13"/>
    <w:rsid w:val="00691E75"/>
    <w:rsid w:val="006945DC"/>
    <w:rsid w:val="006A2DA3"/>
    <w:rsid w:val="006A6EA8"/>
    <w:rsid w:val="006B2831"/>
    <w:rsid w:val="006C1E44"/>
    <w:rsid w:val="006D06AB"/>
    <w:rsid w:val="006E40D3"/>
    <w:rsid w:val="006F0478"/>
    <w:rsid w:val="006F161F"/>
    <w:rsid w:val="006F284D"/>
    <w:rsid w:val="00712434"/>
    <w:rsid w:val="007408A7"/>
    <w:rsid w:val="007550F7"/>
    <w:rsid w:val="0076210D"/>
    <w:rsid w:val="007645F9"/>
    <w:rsid w:val="00765056"/>
    <w:rsid w:val="00771DC3"/>
    <w:rsid w:val="00773E00"/>
    <w:rsid w:val="00786BF4"/>
    <w:rsid w:val="0079623E"/>
    <w:rsid w:val="007A45DF"/>
    <w:rsid w:val="007B5E4C"/>
    <w:rsid w:val="007B6948"/>
    <w:rsid w:val="007E66CA"/>
    <w:rsid w:val="008164EF"/>
    <w:rsid w:val="00821F2C"/>
    <w:rsid w:val="00841453"/>
    <w:rsid w:val="00843555"/>
    <w:rsid w:val="0087059F"/>
    <w:rsid w:val="0089727D"/>
    <w:rsid w:val="008B3821"/>
    <w:rsid w:val="008C4A11"/>
    <w:rsid w:val="008F7E7B"/>
    <w:rsid w:val="00905AE2"/>
    <w:rsid w:val="0091432A"/>
    <w:rsid w:val="00915653"/>
    <w:rsid w:val="00926A71"/>
    <w:rsid w:val="00941126"/>
    <w:rsid w:val="00943839"/>
    <w:rsid w:val="00950185"/>
    <w:rsid w:val="00954485"/>
    <w:rsid w:val="00993860"/>
    <w:rsid w:val="009A4B4A"/>
    <w:rsid w:val="009C0D23"/>
    <w:rsid w:val="009D2899"/>
    <w:rsid w:val="009D644E"/>
    <w:rsid w:val="009E1549"/>
    <w:rsid w:val="009F486A"/>
    <w:rsid w:val="00A23BEB"/>
    <w:rsid w:val="00A33D55"/>
    <w:rsid w:val="00A404B4"/>
    <w:rsid w:val="00A4389E"/>
    <w:rsid w:val="00A467C4"/>
    <w:rsid w:val="00A83DF7"/>
    <w:rsid w:val="00A92226"/>
    <w:rsid w:val="00AB70BC"/>
    <w:rsid w:val="00AD32C1"/>
    <w:rsid w:val="00AF3AE1"/>
    <w:rsid w:val="00B30BF9"/>
    <w:rsid w:val="00B426C6"/>
    <w:rsid w:val="00B726FC"/>
    <w:rsid w:val="00B842AF"/>
    <w:rsid w:val="00BA0041"/>
    <w:rsid w:val="00BA27BB"/>
    <w:rsid w:val="00BA5E3A"/>
    <w:rsid w:val="00BB7B7A"/>
    <w:rsid w:val="00BE2796"/>
    <w:rsid w:val="00BE3918"/>
    <w:rsid w:val="00BF721F"/>
    <w:rsid w:val="00C10243"/>
    <w:rsid w:val="00C25236"/>
    <w:rsid w:val="00C54196"/>
    <w:rsid w:val="00C81912"/>
    <w:rsid w:val="00CA5BBA"/>
    <w:rsid w:val="00CE2EBD"/>
    <w:rsid w:val="00CE4BAD"/>
    <w:rsid w:val="00D03D8D"/>
    <w:rsid w:val="00D256C4"/>
    <w:rsid w:val="00D32AD6"/>
    <w:rsid w:val="00D37615"/>
    <w:rsid w:val="00D501CF"/>
    <w:rsid w:val="00D5152C"/>
    <w:rsid w:val="00D57041"/>
    <w:rsid w:val="00D70465"/>
    <w:rsid w:val="00D824BC"/>
    <w:rsid w:val="00D9072C"/>
    <w:rsid w:val="00DA2E00"/>
    <w:rsid w:val="00DD6592"/>
    <w:rsid w:val="00DE17FE"/>
    <w:rsid w:val="00DE6A69"/>
    <w:rsid w:val="00E1080E"/>
    <w:rsid w:val="00E2655B"/>
    <w:rsid w:val="00E56793"/>
    <w:rsid w:val="00E6418D"/>
    <w:rsid w:val="00E6684A"/>
    <w:rsid w:val="00E70E33"/>
    <w:rsid w:val="00EA33D7"/>
    <w:rsid w:val="00EA3506"/>
    <w:rsid w:val="00EC24EF"/>
    <w:rsid w:val="00EE156F"/>
    <w:rsid w:val="00EE3E61"/>
    <w:rsid w:val="00EF259F"/>
    <w:rsid w:val="00F658BC"/>
    <w:rsid w:val="00F75CC5"/>
    <w:rsid w:val="00F77D02"/>
    <w:rsid w:val="00F90243"/>
    <w:rsid w:val="00F90D4B"/>
    <w:rsid w:val="00F948F8"/>
    <w:rsid w:val="00F97247"/>
    <w:rsid w:val="00FA0BE2"/>
    <w:rsid w:val="00FB1AF5"/>
    <w:rsid w:val="00FB25FB"/>
    <w:rsid w:val="00FC6CED"/>
    <w:rsid w:val="00FE3955"/>
    <w:rsid w:val="00FF428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7452C"/>
  <w14:defaultImageDpi w14:val="32767"/>
  <w15:chartTrackingRefBased/>
  <w15:docId w15:val="{AEE84D8B-4327-0346-BC17-DA720EAB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486A"/>
    <w:pPr>
      <w:tabs>
        <w:tab w:val="center" w:pos="4536"/>
        <w:tab w:val="right" w:pos="9072"/>
      </w:tabs>
    </w:pPr>
    <w:rPr>
      <w:rFonts w:eastAsiaTheme="minorEastAsia"/>
      <w:lang w:eastAsia="de-DE"/>
    </w:rPr>
  </w:style>
  <w:style w:type="character" w:customStyle="1" w:styleId="KopfzeileZchn">
    <w:name w:val="Kopfzeile Zchn"/>
    <w:basedOn w:val="Absatz-Standardschriftart"/>
    <w:link w:val="Kopfzeile"/>
    <w:uiPriority w:val="99"/>
    <w:rsid w:val="009F486A"/>
    <w:rPr>
      <w:rFonts w:eastAsiaTheme="minorEastAsia"/>
      <w:lang w:eastAsia="de-DE"/>
    </w:rPr>
  </w:style>
  <w:style w:type="paragraph" w:styleId="Fuzeile">
    <w:name w:val="footer"/>
    <w:basedOn w:val="Standard"/>
    <w:link w:val="FuzeileZchn"/>
    <w:uiPriority w:val="99"/>
    <w:unhideWhenUsed/>
    <w:rsid w:val="009F486A"/>
    <w:pPr>
      <w:tabs>
        <w:tab w:val="center" w:pos="4536"/>
        <w:tab w:val="right" w:pos="9072"/>
      </w:tabs>
    </w:pPr>
  </w:style>
  <w:style w:type="character" w:customStyle="1" w:styleId="FuzeileZchn">
    <w:name w:val="Fußzeile Zchn"/>
    <w:basedOn w:val="Absatz-Standardschriftart"/>
    <w:link w:val="Fuzeile"/>
    <w:uiPriority w:val="99"/>
    <w:rsid w:val="009F486A"/>
  </w:style>
  <w:style w:type="character" w:styleId="Fett">
    <w:name w:val="Strong"/>
    <w:basedOn w:val="Absatz-Standardschriftart"/>
    <w:uiPriority w:val="22"/>
    <w:qFormat/>
    <w:rsid w:val="009F486A"/>
    <w:rPr>
      <w:b/>
      <w:bCs/>
    </w:rPr>
  </w:style>
  <w:style w:type="character" w:styleId="Hyperlink">
    <w:name w:val="Hyperlink"/>
    <w:basedOn w:val="Absatz-Standardschriftart"/>
    <w:uiPriority w:val="99"/>
    <w:unhideWhenUsed/>
    <w:rsid w:val="009F486A"/>
    <w:rPr>
      <w:color w:val="0000FF"/>
      <w:u w:val="single"/>
    </w:rPr>
  </w:style>
  <w:style w:type="character" w:customStyle="1" w:styleId="NichtaufgelsteErwhnung1">
    <w:name w:val="Nicht aufgelöste Erwähnung1"/>
    <w:basedOn w:val="Absatz-Standardschriftart"/>
    <w:uiPriority w:val="99"/>
    <w:rsid w:val="00A33D55"/>
    <w:rPr>
      <w:color w:val="808080"/>
      <w:shd w:val="clear" w:color="auto" w:fill="E6E6E6"/>
    </w:rPr>
  </w:style>
  <w:style w:type="paragraph" w:styleId="Kommentartext">
    <w:name w:val="annotation text"/>
    <w:link w:val="KommentartextZchn"/>
    <w:uiPriority w:val="99"/>
    <w:semiHidden/>
    <w:unhideWhenUsed/>
    <w:rPr>
      <w:sz w:val="20"/>
      <w:szCs w:val="20"/>
    </w:rPr>
  </w:style>
  <w:style w:type="character" w:styleId="Kommentarzeichen">
    <w:name w:val="annotation reference"/>
    <w:uiPriority w:val="99"/>
    <w:semiHidden/>
    <w:unhideWhenUsed/>
    <w:rPr>
      <w:sz w:val="16"/>
      <w:szCs w:val="16"/>
    </w:rPr>
  </w:style>
  <w:style w:type="paragraph" w:styleId="Sprechblasentext">
    <w:name w:val="Balloon Text"/>
    <w:basedOn w:val="Standard"/>
    <w:link w:val="SprechblasentextZchn"/>
    <w:uiPriority w:val="99"/>
    <w:semiHidden/>
    <w:unhideWhenUsed/>
    <w:rsid w:val="0089727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9727D"/>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89727D"/>
    <w:rPr>
      <w:b/>
      <w:bCs/>
    </w:rPr>
  </w:style>
  <w:style w:type="character" w:customStyle="1" w:styleId="KommentartextZchn">
    <w:name w:val="Kommentartext Zchn"/>
    <w:basedOn w:val="Absatz-Standardschriftart"/>
    <w:link w:val="Kommentartext"/>
    <w:uiPriority w:val="99"/>
    <w:semiHidden/>
    <w:rsid w:val="0089727D"/>
    <w:rPr>
      <w:sz w:val="20"/>
      <w:szCs w:val="20"/>
    </w:rPr>
  </w:style>
  <w:style w:type="character" w:customStyle="1" w:styleId="KommentarthemaZchn">
    <w:name w:val="Kommentarthema Zchn"/>
    <w:basedOn w:val="KommentartextZchn"/>
    <w:link w:val="Kommentarthema"/>
    <w:uiPriority w:val="99"/>
    <w:semiHidden/>
    <w:rsid w:val="0089727D"/>
    <w:rPr>
      <w:b/>
      <w:bCs/>
      <w:sz w:val="20"/>
      <w:szCs w:val="20"/>
    </w:rPr>
  </w:style>
  <w:style w:type="paragraph" w:styleId="berarbeitung">
    <w:name w:val="Revision"/>
    <w:hidden/>
    <w:uiPriority w:val="99"/>
    <w:semiHidden/>
    <w:rsid w:val="00246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804401">
      <w:bodyDiv w:val="1"/>
      <w:marLeft w:val="0"/>
      <w:marRight w:val="0"/>
      <w:marTop w:val="0"/>
      <w:marBottom w:val="0"/>
      <w:divBdr>
        <w:top w:val="none" w:sz="0" w:space="0" w:color="auto"/>
        <w:left w:val="none" w:sz="0" w:space="0" w:color="auto"/>
        <w:bottom w:val="none" w:sz="0" w:space="0" w:color="auto"/>
        <w:right w:val="none" w:sz="0" w:space="0" w:color="auto"/>
      </w:divBdr>
      <w:divsChild>
        <w:div w:id="1427455752">
          <w:marLeft w:val="0"/>
          <w:marRight w:val="0"/>
          <w:marTop w:val="0"/>
          <w:marBottom w:val="0"/>
          <w:divBdr>
            <w:top w:val="none" w:sz="0" w:space="0" w:color="auto"/>
            <w:left w:val="none" w:sz="0" w:space="0" w:color="auto"/>
            <w:bottom w:val="none" w:sz="0" w:space="0" w:color="auto"/>
            <w:right w:val="none" w:sz="0" w:space="0" w:color="auto"/>
          </w:divBdr>
          <w:divsChild>
            <w:div w:id="21444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allmer@sikypark.ch"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zihlmann@sikypark.ch"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T&#233;l:%20+41&#160;32&#160;499&#160;90&#160;52" TargetMode="External"/><Relationship Id="rId1" Type="http://schemas.openxmlformats.org/officeDocument/2006/relationships/hyperlink" Target="javascript:linkTo_UnCryptMailto(&#8217;nbjmup+jogpAtjlzqbsl//di&#8217;);"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3365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Microsoft Office-Benutzer</cp:lastModifiedBy>
  <cp:revision>3</cp:revision>
  <cp:lastPrinted>2018-08-20T07:22:00Z</cp:lastPrinted>
  <dcterms:created xsi:type="dcterms:W3CDTF">2018-10-25T11:38:00Z</dcterms:created>
  <dcterms:modified xsi:type="dcterms:W3CDTF">2018-10-25T11:38:00Z</dcterms:modified>
</cp:coreProperties>
</file>