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40D" w:rsidRPr="00BA2198" w:rsidRDefault="003C440D" w:rsidP="00847568">
      <w:pPr>
        <w:suppressAutoHyphens/>
        <w:jc w:val="right"/>
        <w:rPr>
          <w:rFonts w:ascii="Helvetica" w:hAnsi="Helvetica"/>
          <w:sz w:val="21"/>
          <w:lang w:val="fr-CH"/>
        </w:rPr>
      </w:pPr>
      <w:r w:rsidRPr="00BA2198">
        <w:rPr>
          <w:rFonts w:ascii="Helvetica" w:hAnsi="Helvetica"/>
          <w:noProof/>
          <w:sz w:val="21"/>
          <w:lang w:val="de-DE" w:eastAsia="zh-CN"/>
        </w:rPr>
        <w:drawing>
          <wp:anchor distT="0" distB="0" distL="114300" distR="114300" simplePos="0" relativeHeight="251658240" behindDoc="1" locked="0" layoutInCell="1" allowOverlap="1" wp14:anchorId="1D2136D1">
            <wp:simplePos x="0" y="0"/>
            <wp:positionH relativeFrom="column">
              <wp:posOffset>4265162</wp:posOffset>
            </wp:positionH>
            <wp:positionV relativeFrom="paragraph">
              <wp:posOffset>-233814</wp:posOffset>
            </wp:positionV>
            <wp:extent cx="1380663" cy="922421"/>
            <wp:effectExtent l="0" t="0" r="381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kypark_Logo_ohne_Claim_rgb.jpg"/>
                    <pic:cNvPicPr/>
                  </pic:nvPicPr>
                  <pic:blipFill>
                    <a:blip r:embed="rId6" cstate="email">
                      <a:extLst>
                        <a:ext uri="{28A0092B-C50C-407E-A947-70E740481C1C}">
                          <a14:useLocalDpi xmlns:a14="http://schemas.microsoft.com/office/drawing/2010/main"/>
                        </a:ext>
                      </a:extLst>
                    </a:blip>
                    <a:stretch>
                      <a:fillRect/>
                    </a:stretch>
                  </pic:blipFill>
                  <pic:spPr>
                    <a:xfrm>
                      <a:off x="0" y="0"/>
                      <a:ext cx="1380663" cy="922421"/>
                    </a:xfrm>
                    <a:prstGeom prst="rect">
                      <a:avLst/>
                    </a:prstGeom>
                  </pic:spPr>
                </pic:pic>
              </a:graphicData>
            </a:graphic>
            <wp14:sizeRelH relativeFrom="page">
              <wp14:pctWidth>0</wp14:pctWidth>
            </wp14:sizeRelH>
            <wp14:sizeRelV relativeFrom="page">
              <wp14:pctHeight>0</wp14:pctHeight>
            </wp14:sizeRelV>
          </wp:anchor>
        </w:drawing>
      </w:r>
    </w:p>
    <w:p w:rsidR="003C440D" w:rsidRPr="00BA2198" w:rsidRDefault="003C440D" w:rsidP="00847568">
      <w:pPr>
        <w:suppressAutoHyphens/>
        <w:jc w:val="right"/>
        <w:rPr>
          <w:rFonts w:ascii="Helvetica" w:hAnsi="Helvetica"/>
          <w:sz w:val="21"/>
          <w:lang w:val="fr-CH"/>
        </w:rPr>
      </w:pPr>
    </w:p>
    <w:p w:rsidR="003C440D" w:rsidRPr="00BA2198" w:rsidRDefault="003C440D" w:rsidP="00847568">
      <w:pPr>
        <w:suppressAutoHyphens/>
        <w:jc w:val="right"/>
        <w:rPr>
          <w:rFonts w:ascii="Helvetica" w:hAnsi="Helvetica"/>
          <w:sz w:val="21"/>
          <w:lang w:val="fr-CH"/>
        </w:rPr>
      </w:pPr>
    </w:p>
    <w:p w:rsidR="009F486A" w:rsidRPr="00BA2198" w:rsidRDefault="009F486A" w:rsidP="00847568">
      <w:pPr>
        <w:suppressAutoHyphens/>
        <w:jc w:val="right"/>
        <w:rPr>
          <w:rFonts w:ascii="Helvetica" w:hAnsi="Helvetica"/>
          <w:sz w:val="21"/>
          <w:lang w:val="fr-CH"/>
        </w:rPr>
      </w:pPr>
    </w:p>
    <w:p w:rsidR="009F486A" w:rsidRPr="00BA2198" w:rsidRDefault="009F486A" w:rsidP="00847568">
      <w:pPr>
        <w:suppressAutoHyphens/>
        <w:jc w:val="right"/>
        <w:rPr>
          <w:rFonts w:ascii="Helvetica" w:hAnsi="Helvetica"/>
          <w:sz w:val="21"/>
          <w:lang w:val="fr-CH"/>
        </w:rPr>
      </w:pPr>
    </w:p>
    <w:p w:rsidR="009F486A" w:rsidRPr="00BA2198" w:rsidRDefault="009F486A" w:rsidP="00847568">
      <w:pPr>
        <w:suppressAutoHyphens/>
        <w:jc w:val="right"/>
        <w:rPr>
          <w:rFonts w:ascii="Helvetica" w:hAnsi="Helvetica"/>
          <w:sz w:val="21"/>
          <w:lang w:val="fr-CH"/>
        </w:rPr>
      </w:pPr>
    </w:p>
    <w:p w:rsidR="009F486A" w:rsidRPr="00BA2198" w:rsidRDefault="009F486A" w:rsidP="00847568">
      <w:pPr>
        <w:pStyle w:val="Kopfzeile"/>
        <w:suppressAutoHyphens/>
        <w:rPr>
          <w:rFonts w:ascii="Helvetica" w:hAnsi="Helvetica" w:cs="Arial Hebrew"/>
          <w:sz w:val="20"/>
          <w:szCs w:val="22"/>
          <w:lang w:val="fr-CH"/>
        </w:rPr>
      </w:pPr>
      <w:r w:rsidRPr="00BA2198">
        <w:rPr>
          <w:rFonts w:ascii="Helvetica" w:hAnsi="Helvetica"/>
          <w:sz w:val="20"/>
          <w:szCs w:val="22"/>
          <w:lang w:val="fr-CH"/>
        </w:rPr>
        <w:t xml:space="preserve">Crémines, le </w:t>
      </w:r>
      <w:r w:rsidR="00557FB8" w:rsidRPr="00BA2198">
        <w:rPr>
          <w:rFonts w:ascii="Helvetica" w:hAnsi="Helvetica"/>
          <w:sz w:val="20"/>
          <w:szCs w:val="22"/>
          <w:lang w:val="fr-CH"/>
        </w:rPr>
        <w:t>30</w:t>
      </w:r>
      <w:r w:rsidRPr="00BA2198">
        <w:rPr>
          <w:rFonts w:ascii="Helvetica" w:hAnsi="Helvetica"/>
          <w:sz w:val="20"/>
          <w:szCs w:val="22"/>
          <w:lang w:val="fr-CH"/>
        </w:rPr>
        <w:t> novembre 2018</w:t>
      </w:r>
    </w:p>
    <w:p w:rsidR="009F486A" w:rsidRPr="00BA2198" w:rsidRDefault="009F486A" w:rsidP="00847568">
      <w:pPr>
        <w:suppressAutoHyphens/>
        <w:spacing w:line="264" w:lineRule="auto"/>
        <w:rPr>
          <w:rFonts w:ascii="Helvetica" w:hAnsi="Helvetica" w:cs="Arial"/>
          <w:sz w:val="20"/>
          <w:szCs w:val="22"/>
          <w:lang w:val="fr-CH"/>
        </w:rPr>
      </w:pPr>
    </w:p>
    <w:p w:rsidR="009F486A" w:rsidRPr="00BA2198" w:rsidRDefault="009F486A" w:rsidP="00847568">
      <w:pPr>
        <w:suppressAutoHyphens/>
        <w:spacing w:line="264" w:lineRule="auto"/>
        <w:rPr>
          <w:rFonts w:ascii="Helvetica" w:hAnsi="Helvetica" w:cs="Arial"/>
          <w:sz w:val="20"/>
          <w:szCs w:val="22"/>
          <w:lang w:val="fr-CH"/>
        </w:rPr>
      </w:pPr>
    </w:p>
    <w:p w:rsidR="009F486A" w:rsidRPr="00BA2198" w:rsidRDefault="00E47FDD" w:rsidP="00847568">
      <w:pPr>
        <w:suppressAutoHyphens/>
        <w:spacing w:line="264" w:lineRule="auto"/>
        <w:outlineLvl w:val="0"/>
        <w:rPr>
          <w:rFonts w:ascii="Helvetica" w:hAnsi="Helvetica" w:cs="Arial"/>
          <w:b/>
          <w:sz w:val="28"/>
          <w:szCs w:val="36"/>
          <w:lang w:val="fr-CH"/>
        </w:rPr>
      </w:pPr>
      <w:r w:rsidRPr="00BA2198">
        <w:rPr>
          <w:rFonts w:ascii="Helvetica" w:hAnsi="Helvetica"/>
          <w:b/>
          <w:sz w:val="28"/>
          <w:szCs w:val="36"/>
          <w:lang w:val="fr-CH"/>
        </w:rPr>
        <w:t xml:space="preserve">Arrivée de trois jeunes tigres blancs </w:t>
      </w:r>
    </w:p>
    <w:p w:rsidR="009F486A" w:rsidRPr="00BA2198" w:rsidRDefault="009F486A" w:rsidP="00847568">
      <w:pPr>
        <w:suppressAutoHyphens/>
        <w:spacing w:line="264" w:lineRule="auto"/>
        <w:rPr>
          <w:rFonts w:ascii="Helvetica" w:hAnsi="Helvetica" w:cs="Arial"/>
          <w:sz w:val="20"/>
          <w:szCs w:val="22"/>
          <w:lang w:val="fr-CH"/>
        </w:rPr>
      </w:pPr>
    </w:p>
    <w:p w:rsidR="003B1B39" w:rsidRPr="00BA2198" w:rsidRDefault="003B1B39" w:rsidP="003B1B39">
      <w:pPr>
        <w:spacing w:line="264" w:lineRule="auto"/>
        <w:rPr>
          <w:rFonts w:ascii="Helvetica" w:hAnsi="Helvetica" w:cs="Arial"/>
          <w:b/>
          <w:color w:val="000000" w:themeColor="text1"/>
          <w:sz w:val="22"/>
          <w:szCs w:val="28"/>
          <w:lang w:val="fr-CH"/>
        </w:rPr>
      </w:pPr>
      <w:r w:rsidRPr="00BA2198">
        <w:rPr>
          <w:rFonts w:ascii="Helvetica" w:hAnsi="Helvetica"/>
          <w:b/>
          <w:color w:val="000000" w:themeColor="text1"/>
          <w:sz w:val="22"/>
          <w:szCs w:val="28"/>
          <w:lang w:val="fr-CH"/>
        </w:rPr>
        <w:t>De nouveaux résidents feront fondre le cœur des visiteurs du Sikypark de Crémines (BE) à partir du 1</w:t>
      </w:r>
      <w:r w:rsidRPr="00BA2198">
        <w:rPr>
          <w:rFonts w:ascii="Helvetica" w:hAnsi="Helvetica"/>
          <w:b/>
          <w:color w:val="000000" w:themeColor="text1"/>
          <w:sz w:val="22"/>
          <w:szCs w:val="28"/>
          <w:vertAlign w:val="superscript"/>
          <w:lang w:val="fr-CH"/>
        </w:rPr>
        <w:t>er</w:t>
      </w:r>
      <w:r w:rsidRPr="00BA2198">
        <w:rPr>
          <w:rFonts w:ascii="Helvetica" w:hAnsi="Helvetica"/>
          <w:b/>
          <w:color w:val="000000" w:themeColor="text1"/>
          <w:sz w:val="22"/>
          <w:szCs w:val="28"/>
          <w:lang w:val="fr-CH"/>
        </w:rPr>
        <w:t xml:space="preserve"> décembre</w:t>
      </w:r>
      <w:r w:rsidR="00EF6AE9" w:rsidRPr="00BA2198">
        <w:rPr>
          <w:rFonts w:ascii="Helvetica" w:hAnsi="Helvetica"/>
          <w:b/>
          <w:color w:val="000000" w:themeColor="text1"/>
          <w:sz w:val="22"/>
          <w:szCs w:val="28"/>
          <w:lang w:val="fr-CH"/>
        </w:rPr>
        <w:t> 2018</w:t>
      </w:r>
      <w:r w:rsidRPr="00BA2198">
        <w:rPr>
          <w:rFonts w:ascii="Helvetica" w:hAnsi="Helvetica"/>
          <w:b/>
          <w:color w:val="000000" w:themeColor="text1"/>
          <w:sz w:val="22"/>
          <w:szCs w:val="28"/>
          <w:lang w:val="fr-CH"/>
        </w:rPr>
        <w:t xml:space="preserve">: vous pourrez y découvrir de magnifiques tigresses blanches et même choisir leur nom. </w:t>
      </w:r>
    </w:p>
    <w:p w:rsidR="003B1B39" w:rsidRPr="00BA2198" w:rsidRDefault="003B1B39" w:rsidP="003B1B39">
      <w:pPr>
        <w:spacing w:line="264" w:lineRule="auto"/>
        <w:rPr>
          <w:rFonts w:ascii="Helvetica" w:hAnsi="Helvetica" w:cs="Arial"/>
          <w:sz w:val="20"/>
          <w:szCs w:val="22"/>
          <w:lang w:val="fr-CH"/>
        </w:rPr>
      </w:pPr>
    </w:p>
    <w:p w:rsidR="003B1B39" w:rsidRPr="00BA2198" w:rsidRDefault="003B1B39" w:rsidP="003B1B39">
      <w:pPr>
        <w:spacing w:line="264" w:lineRule="auto"/>
        <w:rPr>
          <w:rFonts w:ascii="Helvetica" w:hAnsi="Helvetica" w:cs="Arial"/>
          <w:sz w:val="20"/>
          <w:szCs w:val="22"/>
          <w:lang w:val="fr-CH"/>
        </w:rPr>
      </w:pPr>
      <w:r w:rsidRPr="00BA2198">
        <w:rPr>
          <w:rFonts w:ascii="Helvetica" w:hAnsi="Helvetica"/>
          <w:sz w:val="20"/>
          <w:szCs w:val="22"/>
          <w:lang w:val="fr-CH"/>
        </w:rPr>
        <w:t>Issues de la même fratrie et appartenant à une es</w:t>
      </w:r>
      <w:bookmarkStart w:id="0" w:name="_GoBack"/>
      <w:bookmarkEnd w:id="0"/>
      <w:r w:rsidRPr="00BA2198">
        <w:rPr>
          <w:rFonts w:ascii="Helvetica" w:hAnsi="Helvetica"/>
          <w:sz w:val="20"/>
          <w:szCs w:val="22"/>
          <w:lang w:val="fr-CH"/>
        </w:rPr>
        <w:t xml:space="preserve">pèce rare, les trois tigresses du Bengale sont arrivées au Sikypark il y a peu. Elles sont nées le 6 juin 2018 au Kameltheater &amp; Weißer Zoo </w:t>
      </w:r>
      <w:r w:rsidRPr="00BA2198">
        <w:rPr>
          <w:rFonts w:ascii="Helvetica" w:hAnsi="Helvetica"/>
          <w:color w:val="000000" w:themeColor="text1"/>
          <w:sz w:val="20"/>
          <w:szCs w:val="22"/>
          <w:lang w:val="fr-CH"/>
        </w:rPr>
        <w:t>de Kernhof en Autriche</w:t>
      </w:r>
      <w:r w:rsidRPr="00BA2198">
        <w:rPr>
          <w:rFonts w:ascii="Helvetica" w:hAnsi="Helvetica"/>
          <w:sz w:val="20"/>
          <w:szCs w:val="22"/>
          <w:lang w:val="fr-CH"/>
        </w:rPr>
        <w:t xml:space="preserve"> et ont été allaités et élevés par leur mère depuis lors. «Nous sommes heureux et fiers que le Sikypark ait le droit d’accueillir ces animaux rares», souligne Marc Zihlmann, le directeur du Sikypark. L’ancien Siky Ranch était déjà un lieu familier pour les tigres blancs. Cette tradition se poursuit maintenant dans le nouveau zoo.</w:t>
      </w:r>
    </w:p>
    <w:p w:rsidR="00F75CC5" w:rsidRPr="00BA2198" w:rsidRDefault="00F75CC5" w:rsidP="00847568">
      <w:pPr>
        <w:suppressAutoHyphens/>
        <w:spacing w:line="264" w:lineRule="auto"/>
        <w:rPr>
          <w:rFonts w:ascii="Helvetica" w:hAnsi="Helvetica" w:cs="Arial"/>
          <w:sz w:val="20"/>
          <w:szCs w:val="22"/>
          <w:lang w:val="fr-CH"/>
        </w:rPr>
      </w:pPr>
    </w:p>
    <w:p w:rsidR="00F75CC5" w:rsidRPr="00BA2198" w:rsidRDefault="00C13467" w:rsidP="00847568">
      <w:pPr>
        <w:suppressAutoHyphens/>
        <w:spacing w:line="264" w:lineRule="auto"/>
        <w:rPr>
          <w:rFonts w:ascii="Helvetica" w:hAnsi="Helvetica" w:cs="Arial"/>
          <w:b/>
          <w:sz w:val="20"/>
          <w:szCs w:val="22"/>
          <w:lang w:val="fr-CH"/>
        </w:rPr>
      </w:pPr>
      <w:r w:rsidRPr="00BA2198">
        <w:rPr>
          <w:rFonts w:ascii="Helvetica" w:hAnsi="Helvetica"/>
          <w:b/>
          <w:sz w:val="20"/>
          <w:szCs w:val="22"/>
          <w:lang w:val="fr-CH"/>
        </w:rPr>
        <w:t>Peu d’exemplaires dans les zoos</w:t>
      </w:r>
    </w:p>
    <w:p w:rsidR="00301B1D" w:rsidRPr="00BA2198" w:rsidRDefault="007A599F" w:rsidP="00847568">
      <w:pPr>
        <w:suppressAutoHyphens/>
        <w:spacing w:line="264" w:lineRule="auto"/>
        <w:rPr>
          <w:rFonts w:ascii="Helvetica" w:hAnsi="Helvetica" w:cs="Arial"/>
          <w:sz w:val="20"/>
          <w:szCs w:val="22"/>
          <w:lang w:val="fr-CH"/>
        </w:rPr>
      </w:pPr>
      <w:r w:rsidRPr="00BA2198">
        <w:rPr>
          <w:rFonts w:ascii="Helvetica" w:hAnsi="Helvetica"/>
          <w:sz w:val="20"/>
          <w:szCs w:val="22"/>
          <w:lang w:val="fr-CH"/>
        </w:rPr>
        <w:t>Les trois nouvelles venues font partie de l’espèce des tigres du Bengale, appelés aussi «tigres royaux du Bengale». Originaire du sous-continent indien, le tigre blanc est une espèce en danger. Contrairement à leurs congénères de couleur orangée, les tigres blancs n’ont pas la vie facile en pleine nature: leur pelage ne leur offre en effet aucune possibilité de camouflage. Leur couleur claire et leurs yeux bleus sont le fait d’une modification de génome, le résultat d’élevages ciblés au début du XX</w:t>
      </w:r>
      <w:r w:rsidRPr="00BA2198">
        <w:rPr>
          <w:rFonts w:ascii="Helvetica" w:hAnsi="Helvetica"/>
          <w:sz w:val="20"/>
          <w:szCs w:val="22"/>
          <w:vertAlign w:val="superscript"/>
          <w:lang w:val="fr-CH"/>
        </w:rPr>
        <w:t>e</w:t>
      </w:r>
      <w:r w:rsidRPr="00BA2198">
        <w:rPr>
          <w:rFonts w:ascii="Helvetica" w:hAnsi="Helvetica"/>
          <w:sz w:val="20"/>
          <w:szCs w:val="22"/>
          <w:lang w:val="fr-CH"/>
        </w:rPr>
        <w:t> siècle. 300 tigres blancs vivent aujourd’hui à l’échelle mondiale sous la protection des hommes.</w:t>
      </w:r>
    </w:p>
    <w:p w:rsidR="003940CF" w:rsidRPr="00BA2198" w:rsidRDefault="003940CF" w:rsidP="00847568">
      <w:pPr>
        <w:suppressAutoHyphens/>
        <w:spacing w:line="264" w:lineRule="auto"/>
        <w:rPr>
          <w:rFonts w:ascii="Helvetica" w:hAnsi="Helvetica" w:cs="Arial"/>
          <w:sz w:val="20"/>
          <w:szCs w:val="22"/>
          <w:lang w:val="fr-CH"/>
        </w:rPr>
      </w:pPr>
    </w:p>
    <w:p w:rsidR="003940CF" w:rsidRPr="00BA2198" w:rsidRDefault="00C13467" w:rsidP="00847568">
      <w:pPr>
        <w:suppressAutoHyphens/>
        <w:spacing w:line="264" w:lineRule="auto"/>
        <w:rPr>
          <w:rFonts w:ascii="Helvetica" w:hAnsi="Helvetica" w:cs="Arial"/>
          <w:b/>
          <w:sz w:val="20"/>
          <w:szCs w:val="22"/>
          <w:lang w:val="fr-CH"/>
        </w:rPr>
      </w:pPr>
      <w:r w:rsidRPr="00BA2198">
        <w:rPr>
          <w:rFonts w:ascii="Helvetica" w:hAnsi="Helvetica"/>
          <w:b/>
          <w:sz w:val="20"/>
          <w:szCs w:val="22"/>
          <w:lang w:val="fr-CH"/>
        </w:rPr>
        <w:t>Suivre ensemble leur croissance</w:t>
      </w:r>
    </w:p>
    <w:p w:rsidR="007B5E4C" w:rsidRPr="00BA2198" w:rsidRDefault="003940CF" w:rsidP="00847568">
      <w:pPr>
        <w:suppressAutoHyphens/>
        <w:spacing w:line="264" w:lineRule="auto"/>
        <w:rPr>
          <w:rFonts w:ascii="Helvetica" w:hAnsi="Helvetica"/>
          <w:sz w:val="20"/>
          <w:szCs w:val="22"/>
          <w:lang w:val="fr-CH"/>
        </w:rPr>
      </w:pPr>
      <w:r w:rsidRPr="00BA2198">
        <w:rPr>
          <w:rFonts w:ascii="Helvetica" w:hAnsi="Helvetica"/>
          <w:sz w:val="20"/>
          <w:szCs w:val="22"/>
          <w:lang w:val="fr-CH"/>
        </w:rPr>
        <w:t>Il sera possible d’observer les trois jeunes tigresses dans leur nouvel environnement à partir du 1</w:t>
      </w:r>
      <w:r w:rsidRPr="00BA2198">
        <w:rPr>
          <w:rFonts w:ascii="Helvetica" w:hAnsi="Helvetica"/>
          <w:sz w:val="20"/>
          <w:szCs w:val="22"/>
          <w:vertAlign w:val="superscript"/>
          <w:lang w:val="fr-CH"/>
        </w:rPr>
        <w:t>er</w:t>
      </w:r>
      <w:r w:rsidRPr="00BA2198">
        <w:rPr>
          <w:rFonts w:ascii="Helvetica" w:hAnsi="Helvetica"/>
          <w:sz w:val="20"/>
          <w:szCs w:val="22"/>
          <w:lang w:val="fr-CH"/>
        </w:rPr>
        <w:t> décembre 2018. «Nous aimerions donner aux visiteurs l’occasion de suivre la croissance de ces tigres du plus près possible pendant toute l’année.» Des heures de jeu ont lieu plusieurs fois par jour et renforcent non seulement la relation entre les soigneurs et les animaux, mais apportent également une véritable dynamique. «Nous tenons à ce que les hommes et les animaux se rencontrent chez nous les yeux dans les yeux», explique le directeur.</w:t>
      </w:r>
    </w:p>
    <w:p w:rsidR="003B1B39" w:rsidRPr="00BA2198" w:rsidRDefault="003B1B39" w:rsidP="00847568">
      <w:pPr>
        <w:suppressAutoHyphens/>
        <w:spacing w:line="264" w:lineRule="auto"/>
        <w:rPr>
          <w:rFonts w:ascii="Helvetica" w:hAnsi="Helvetica"/>
          <w:sz w:val="20"/>
          <w:szCs w:val="22"/>
          <w:lang w:val="fr-CH"/>
        </w:rPr>
      </w:pPr>
    </w:p>
    <w:p w:rsidR="003B1B39" w:rsidRPr="00BA2198" w:rsidRDefault="003B1B39" w:rsidP="003B1B39">
      <w:pPr>
        <w:spacing w:line="264" w:lineRule="auto"/>
        <w:rPr>
          <w:rFonts w:ascii="Helvetica" w:hAnsi="Helvetica" w:cs="Arial"/>
          <w:b/>
          <w:sz w:val="20"/>
          <w:szCs w:val="22"/>
          <w:lang w:val="fr-CH"/>
        </w:rPr>
      </w:pPr>
      <w:r w:rsidRPr="00BA2198">
        <w:rPr>
          <w:rFonts w:ascii="Helvetica" w:hAnsi="Helvetica"/>
          <w:b/>
          <w:sz w:val="20"/>
          <w:szCs w:val="22"/>
          <w:lang w:val="fr-CH"/>
        </w:rPr>
        <w:t>À la recherche d’idées de noms</w:t>
      </w:r>
    </w:p>
    <w:p w:rsidR="003B1B39" w:rsidRPr="00BA2198" w:rsidRDefault="003B1B39" w:rsidP="003B1B39">
      <w:pPr>
        <w:spacing w:line="264" w:lineRule="auto"/>
        <w:rPr>
          <w:rFonts w:ascii="Helvetica" w:hAnsi="Helvetica" w:cs="Arial"/>
          <w:sz w:val="20"/>
          <w:szCs w:val="22"/>
          <w:lang w:val="fr-CH"/>
        </w:rPr>
      </w:pPr>
      <w:r w:rsidRPr="00BA2198">
        <w:rPr>
          <w:rFonts w:ascii="Helvetica" w:hAnsi="Helvetica"/>
          <w:sz w:val="20"/>
          <w:szCs w:val="22"/>
          <w:lang w:val="fr-CH"/>
        </w:rPr>
        <w:t>Comment baptiser les trois tigresses? Le Sikypark recueille dès à présent des suggestions sur le site web www.sikypark.ch et sur les réseaux sociaux. La personne ayant fait les meilleures propositions aura le plaisir de voir les félins porter ses noms. Elle recevra de plus en récompense un pack contenant des cartes annuelles pour deux adultes et deux enfants.</w:t>
      </w:r>
    </w:p>
    <w:p w:rsidR="003B1B39" w:rsidRPr="00BA2198" w:rsidRDefault="003B1B39" w:rsidP="003B1B39">
      <w:pPr>
        <w:spacing w:line="264" w:lineRule="auto"/>
        <w:rPr>
          <w:rFonts w:ascii="Helvetica" w:hAnsi="Helvetica" w:cs="Arial"/>
          <w:sz w:val="20"/>
          <w:szCs w:val="22"/>
          <w:lang w:val="fr-CH"/>
        </w:rPr>
      </w:pPr>
    </w:p>
    <w:p w:rsidR="003B1B39" w:rsidRPr="00BA2198" w:rsidRDefault="003B1B39" w:rsidP="003B1B39">
      <w:pPr>
        <w:spacing w:line="264" w:lineRule="auto"/>
        <w:rPr>
          <w:rFonts w:ascii="Helvetica" w:hAnsi="Helvetica" w:cs="Arial"/>
          <w:b/>
          <w:sz w:val="20"/>
          <w:szCs w:val="22"/>
          <w:lang w:val="fr-CH"/>
        </w:rPr>
      </w:pPr>
      <w:r w:rsidRPr="00BA2198">
        <w:rPr>
          <w:rFonts w:ascii="Helvetica" w:hAnsi="Helvetica"/>
          <w:b/>
          <w:sz w:val="20"/>
          <w:szCs w:val="22"/>
          <w:lang w:val="fr-CH"/>
        </w:rPr>
        <w:t>Des tigres blancs à emporter</w:t>
      </w:r>
    </w:p>
    <w:p w:rsidR="003B1B39" w:rsidRPr="00BA2198" w:rsidRDefault="003B1B39" w:rsidP="003B1B39">
      <w:pPr>
        <w:spacing w:line="264" w:lineRule="auto"/>
        <w:rPr>
          <w:rFonts w:ascii="Helvetica" w:hAnsi="Helvetica" w:cs="Arial"/>
          <w:sz w:val="20"/>
          <w:szCs w:val="22"/>
          <w:lang w:val="fr-CH"/>
        </w:rPr>
      </w:pPr>
      <w:r w:rsidRPr="00BA2198">
        <w:rPr>
          <w:rFonts w:ascii="Helvetica" w:hAnsi="Helvetica"/>
          <w:sz w:val="20"/>
          <w:szCs w:val="22"/>
          <w:lang w:val="fr-CH"/>
        </w:rPr>
        <w:t>Les tigresses blanches ont donné aux responsables du Sikypark une idée de promotion spéciale: pour toute carte annuelle achetée d’ici à la fin de l’année 2018, un animal en peluche – un tigre blanc bien sûr – sera offert.</w:t>
      </w:r>
    </w:p>
    <w:p w:rsidR="003B1B39" w:rsidRPr="00BA2198" w:rsidRDefault="003B1B39" w:rsidP="00847568">
      <w:pPr>
        <w:suppressAutoHyphens/>
        <w:spacing w:line="264" w:lineRule="auto"/>
        <w:rPr>
          <w:rFonts w:ascii="Helvetica" w:hAnsi="Helvetica" w:cs="Arial"/>
          <w:sz w:val="20"/>
          <w:szCs w:val="22"/>
          <w:lang w:val="fr-CH"/>
        </w:rPr>
      </w:pPr>
    </w:p>
    <w:p w:rsidR="003B1B39" w:rsidRPr="00BA2198" w:rsidRDefault="003B1B39" w:rsidP="00847568">
      <w:pPr>
        <w:suppressAutoHyphens/>
        <w:spacing w:line="264" w:lineRule="auto"/>
        <w:rPr>
          <w:rFonts w:ascii="Helvetica" w:hAnsi="Helvetica" w:cs="Arial"/>
          <w:sz w:val="20"/>
          <w:szCs w:val="22"/>
          <w:lang w:val="fr-CH"/>
        </w:rPr>
      </w:pPr>
    </w:p>
    <w:p w:rsidR="003B1B39" w:rsidRPr="00BA2198" w:rsidRDefault="003B1B39" w:rsidP="00847568">
      <w:pPr>
        <w:suppressAutoHyphens/>
        <w:spacing w:line="264" w:lineRule="auto"/>
        <w:rPr>
          <w:rFonts w:ascii="Helvetica" w:hAnsi="Helvetica" w:cs="Arial"/>
          <w:sz w:val="20"/>
          <w:szCs w:val="22"/>
          <w:lang w:val="fr-CH"/>
        </w:rPr>
      </w:pPr>
    </w:p>
    <w:p w:rsidR="003B1B39" w:rsidRPr="00BA2198" w:rsidRDefault="003B1B39" w:rsidP="00847568">
      <w:pPr>
        <w:suppressAutoHyphens/>
        <w:spacing w:line="264" w:lineRule="auto"/>
        <w:rPr>
          <w:rFonts w:ascii="Helvetica" w:hAnsi="Helvetica" w:cs="Arial"/>
          <w:sz w:val="20"/>
          <w:szCs w:val="22"/>
          <w:lang w:val="fr-CH"/>
        </w:rPr>
      </w:pPr>
    </w:p>
    <w:p w:rsidR="00576C8B" w:rsidRPr="00BA2198" w:rsidRDefault="00576C8B" w:rsidP="00847568">
      <w:pPr>
        <w:suppressAutoHyphens/>
        <w:spacing w:line="264" w:lineRule="auto"/>
        <w:rPr>
          <w:rFonts w:ascii="Helvetica" w:hAnsi="Helvetica" w:cs="Arial"/>
          <w:sz w:val="20"/>
          <w:szCs w:val="22"/>
          <w:lang w:val="fr-CH"/>
        </w:rPr>
      </w:pPr>
    </w:p>
    <w:p w:rsidR="009F486A" w:rsidRPr="00BA2198" w:rsidRDefault="006A6EA8" w:rsidP="00847568">
      <w:pPr>
        <w:pBdr>
          <w:top w:val="single" w:sz="4" w:space="1" w:color="auto"/>
          <w:left w:val="single" w:sz="4" w:space="4" w:color="auto"/>
          <w:bottom w:val="single" w:sz="4" w:space="1" w:color="auto"/>
          <w:right w:val="single" w:sz="4" w:space="4" w:color="auto"/>
        </w:pBdr>
        <w:suppressAutoHyphens/>
        <w:spacing w:line="264" w:lineRule="auto"/>
        <w:outlineLvl w:val="0"/>
        <w:rPr>
          <w:rFonts w:ascii="Helvetica" w:hAnsi="Helvetica" w:cs="Arial"/>
          <w:b/>
          <w:sz w:val="20"/>
          <w:szCs w:val="22"/>
          <w:lang w:val="fr-CH"/>
        </w:rPr>
      </w:pPr>
      <w:r w:rsidRPr="00BA2198">
        <w:rPr>
          <w:rFonts w:ascii="Helvetica" w:hAnsi="Helvetica"/>
          <w:b/>
          <w:sz w:val="20"/>
          <w:szCs w:val="22"/>
          <w:lang w:val="fr-CH"/>
        </w:rPr>
        <w:lastRenderedPageBreak/>
        <w:t xml:space="preserve">Le Sikypark </w:t>
      </w:r>
    </w:p>
    <w:p w:rsidR="000E49C1" w:rsidRPr="00BA2198" w:rsidRDefault="003C440D" w:rsidP="00847568">
      <w:pPr>
        <w:pBdr>
          <w:top w:val="single" w:sz="4" w:space="1" w:color="auto"/>
          <w:left w:val="single" w:sz="4" w:space="4" w:color="auto"/>
          <w:bottom w:val="single" w:sz="4" w:space="1" w:color="auto"/>
          <w:right w:val="single" w:sz="4" w:space="4" w:color="auto"/>
        </w:pBdr>
        <w:suppressAutoHyphens/>
        <w:spacing w:line="264" w:lineRule="auto"/>
        <w:jc w:val="both"/>
        <w:rPr>
          <w:rFonts w:ascii="Helvetica" w:hAnsi="Helvetica" w:cs="Arial"/>
          <w:sz w:val="20"/>
          <w:szCs w:val="22"/>
          <w:lang w:val="fr-CH"/>
        </w:rPr>
      </w:pPr>
      <w:r w:rsidRPr="00BA2198">
        <w:rPr>
          <w:rFonts w:ascii="Helvetica" w:hAnsi="Helvetica"/>
          <w:sz w:val="20"/>
          <w:szCs w:val="22"/>
          <w:lang w:val="fr-CH"/>
        </w:rPr>
        <w:t>Le Sikypark de Crémines (BE) est depuis le mois d’août 2018 le domicile de félins, d’animaux de rente et d’animaux sauvages, de petits animaux exotiques et d’une multitude d’espèces d’oiseaux. Les nouvelles enceintes des grands félins ainsi que la plus grande volière de perroquets de toute la Suisse, accessible au public, font partie des moments forts de la visite du zoo. Un arrêt de train qui lui est dédié, le te</w:t>
      </w:r>
      <w:r w:rsidR="00020FB9" w:rsidRPr="00BA2198">
        <w:rPr>
          <w:rFonts w:ascii="Helvetica" w:hAnsi="Helvetica"/>
          <w:sz w:val="20"/>
          <w:szCs w:val="22"/>
          <w:lang w:val="fr-CH"/>
        </w:rPr>
        <w:t xml:space="preserve">rrain de jeux avec le mini Luna </w:t>
      </w:r>
      <w:r w:rsidRPr="00BA2198">
        <w:rPr>
          <w:rFonts w:ascii="Helvetica" w:hAnsi="Helvetica"/>
          <w:sz w:val="20"/>
          <w:szCs w:val="22"/>
          <w:lang w:val="fr-CH"/>
        </w:rPr>
        <w:t>parc et le restaurant du zoo font du Sikypark un lieu d’excursion idéal pour les familles, les écoles et les groupes. En décembre, les visiteurs pourront bénéficier de 10% sur les cartes annuelles.</w:t>
      </w:r>
    </w:p>
    <w:p w:rsidR="00CA5BBA" w:rsidRPr="00BA2198" w:rsidRDefault="00CA5BBA" w:rsidP="00847568">
      <w:pPr>
        <w:suppressAutoHyphens/>
        <w:spacing w:line="264" w:lineRule="auto"/>
        <w:rPr>
          <w:rFonts w:ascii="Helvetica" w:hAnsi="Helvetica" w:cs="Arial"/>
          <w:sz w:val="20"/>
          <w:szCs w:val="22"/>
          <w:lang w:val="fr-CH"/>
        </w:rPr>
      </w:pPr>
    </w:p>
    <w:p w:rsidR="009F486A" w:rsidRPr="00BA2198" w:rsidRDefault="006846C2" w:rsidP="00847568">
      <w:pPr>
        <w:suppressAutoHyphens/>
        <w:spacing w:line="264" w:lineRule="auto"/>
        <w:outlineLvl w:val="0"/>
        <w:rPr>
          <w:rFonts w:ascii="Helvetica" w:hAnsi="Helvetica" w:cs="Arial"/>
          <w:b/>
          <w:color w:val="000000" w:themeColor="text1"/>
          <w:sz w:val="20"/>
          <w:szCs w:val="22"/>
          <w:u w:val="single"/>
          <w:lang w:val="fr-CH"/>
        </w:rPr>
      </w:pPr>
      <w:r w:rsidRPr="00BA2198">
        <w:rPr>
          <w:rFonts w:ascii="Helvetica" w:hAnsi="Helvetica"/>
          <w:b/>
          <w:color w:val="000000" w:themeColor="text1"/>
          <w:sz w:val="20"/>
          <w:szCs w:val="22"/>
          <w:u w:val="single"/>
          <w:lang w:val="fr-CH"/>
        </w:rPr>
        <w:t xml:space="preserve">CONSEIL À LA RÉDACTION </w:t>
      </w:r>
    </w:p>
    <w:p w:rsidR="009F486A" w:rsidRPr="00BA2198" w:rsidRDefault="009F486A" w:rsidP="00847568">
      <w:pPr>
        <w:suppressAutoHyphens/>
        <w:spacing w:line="264" w:lineRule="auto"/>
        <w:rPr>
          <w:rFonts w:ascii="Helvetica" w:hAnsi="Helvetica" w:cs="Arial"/>
          <w:b/>
          <w:i/>
          <w:color w:val="000000" w:themeColor="text1"/>
          <w:sz w:val="20"/>
          <w:szCs w:val="22"/>
          <w:lang w:val="fr-CH"/>
        </w:rPr>
      </w:pPr>
    </w:p>
    <w:p w:rsidR="009F486A" w:rsidRPr="00BA2198" w:rsidRDefault="009F486A" w:rsidP="00847568">
      <w:pPr>
        <w:suppressAutoHyphens/>
        <w:spacing w:line="264" w:lineRule="auto"/>
        <w:outlineLvl w:val="0"/>
        <w:rPr>
          <w:rFonts w:ascii="Helvetica" w:hAnsi="Helvetica" w:cs="Arial"/>
          <w:color w:val="000000" w:themeColor="text1"/>
          <w:sz w:val="20"/>
          <w:szCs w:val="22"/>
          <w:lang w:val="fr-CH"/>
        </w:rPr>
      </w:pPr>
      <w:r w:rsidRPr="00BA2198">
        <w:rPr>
          <w:rFonts w:ascii="Helvetica" w:hAnsi="Helvetica"/>
          <w:b/>
          <w:i/>
          <w:color w:val="000000" w:themeColor="text1"/>
          <w:sz w:val="20"/>
          <w:szCs w:val="22"/>
          <w:lang w:val="fr-CH"/>
        </w:rPr>
        <w:t>Contact pour toute question de la part des médias:</w:t>
      </w:r>
    </w:p>
    <w:p w:rsidR="000E49C1" w:rsidRPr="00BA2198" w:rsidRDefault="000E49C1" w:rsidP="00847568">
      <w:pPr>
        <w:suppressAutoHyphens/>
        <w:rPr>
          <w:rFonts w:ascii="Helvetica" w:hAnsi="Helvetica" w:cs="Arial"/>
          <w:i/>
          <w:color w:val="000000" w:themeColor="text1"/>
          <w:sz w:val="20"/>
          <w:szCs w:val="22"/>
          <w:lang w:val="fr-CH"/>
        </w:rPr>
      </w:pPr>
      <w:r w:rsidRPr="00BA2198">
        <w:rPr>
          <w:rFonts w:ascii="Helvetica" w:hAnsi="Helvetica"/>
          <w:i/>
          <w:color w:val="000000" w:themeColor="text1"/>
          <w:sz w:val="20"/>
          <w:szCs w:val="22"/>
          <w:lang w:val="fr-CH"/>
        </w:rPr>
        <w:t>Marc Zihlmann, directeur:</w:t>
      </w:r>
    </w:p>
    <w:p w:rsidR="00BA5E3A" w:rsidRPr="00BA2198" w:rsidRDefault="002B71FA" w:rsidP="00847568">
      <w:pPr>
        <w:suppressAutoHyphens/>
        <w:rPr>
          <w:rFonts w:ascii="Helvetica" w:hAnsi="Helvetica" w:cs="Arial"/>
          <w:i/>
          <w:color w:val="000000" w:themeColor="text1"/>
          <w:sz w:val="20"/>
          <w:szCs w:val="22"/>
          <w:lang w:val="fr-CH"/>
        </w:rPr>
      </w:pPr>
      <w:r w:rsidRPr="00BA2198">
        <w:rPr>
          <w:rFonts w:ascii="Helvetica" w:hAnsi="Helvetica"/>
          <w:i/>
          <w:color w:val="000000" w:themeColor="text1"/>
          <w:sz w:val="20"/>
          <w:szCs w:val="22"/>
          <w:lang w:val="fr-CH"/>
        </w:rPr>
        <w:t xml:space="preserve">+41 32 499 90 52, </w:t>
      </w:r>
      <w:hyperlink r:id="rId7" w:history="1">
        <w:r w:rsidRPr="00BA2198">
          <w:rPr>
            <w:rStyle w:val="Hyperlink"/>
            <w:rFonts w:ascii="Helvetica" w:hAnsi="Helvetica"/>
            <w:i/>
            <w:sz w:val="20"/>
            <w:szCs w:val="22"/>
            <w:lang w:val="fr-CH"/>
          </w:rPr>
          <w:t>m.zihlmann@sikypark.ch</w:t>
        </w:r>
      </w:hyperlink>
    </w:p>
    <w:p w:rsidR="000E49C1" w:rsidRPr="00BA2198" w:rsidRDefault="000E49C1" w:rsidP="00847568">
      <w:pPr>
        <w:suppressAutoHyphens/>
        <w:rPr>
          <w:rFonts w:ascii="Helvetica" w:hAnsi="Helvetica" w:cs="Arial"/>
          <w:i/>
          <w:color w:val="000000" w:themeColor="text1"/>
          <w:sz w:val="20"/>
          <w:szCs w:val="22"/>
          <w:lang w:val="fr-CH"/>
        </w:rPr>
      </w:pPr>
    </w:p>
    <w:p w:rsidR="003C440D" w:rsidRPr="00BA2198" w:rsidRDefault="003C440D" w:rsidP="00847568">
      <w:pPr>
        <w:suppressAutoHyphens/>
        <w:rPr>
          <w:rFonts w:ascii="Helvetica" w:hAnsi="Helvetica" w:cs="Arial"/>
          <w:i/>
          <w:color w:val="000000" w:themeColor="text1"/>
          <w:sz w:val="20"/>
          <w:szCs w:val="22"/>
          <w:lang w:val="fr-CH"/>
        </w:rPr>
      </w:pPr>
      <w:r w:rsidRPr="00BA2198">
        <w:rPr>
          <w:rFonts w:ascii="Helvetica" w:hAnsi="Helvetica"/>
          <w:i/>
          <w:color w:val="000000" w:themeColor="text1"/>
          <w:sz w:val="20"/>
          <w:szCs w:val="22"/>
          <w:lang w:val="fr-CH"/>
        </w:rPr>
        <w:t xml:space="preserve">Werner Ballmer, président du conseil d’administration et directeur du projet de construction: </w:t>
      </w:r>
    </w:p>
    <w:p w:rsidR="00A33D55" w:rsidRPr="00BA2198" w:rsidRDefault="003C440D" w:rsidP="00847568">
      <w:pPr>
        <w:suppressAutoHyphens/>
        <w:rPr>
          <w:rFonts w:ascii="Helvetica" w:hAnsi="Helvetica" w:cs="Arial"/>
          <w:i/>
          <w:color w:val="000000" w:themeColor="text1"/>
          <w:sz w:val="20"/>
          <w:szCs w:val="22"/>
          <w:lang w:val="fr-CH"/>
        </w:rPr>
      </w:pPr>
      <w:r w:rsidRPr="00BA2198">
        <w:rPr>
          <w:rFonts w:ascii="Helvetica" w:hAnsi="Helvetica"/>
          <w:i/>
          <w:color w:val="000000" w:themeColor="text1"/>
          <w:sz w:val="20"/>
          <w:szCs w:val="22"/>
          <w:lang w:val="fr-CH"/>
        </w:rPr>
        <w:t xml:space="preserve">+41 79 279 52 06, </w:t>
      </w:r>
      <w:hyperlink r:id="rId8" w:history="1">
        <w:r w:rsidRPr="00BA2198">
          <w:rPr>
            <w:rStyle w:val="Hyperlink"/>
            <w:rFonts w:ascii="Helvetica" w:hAnsi="Helvetica"/>
            <w:i/>
            <w:sz w:val="20"/>
            <w:szCs w:val="22"/>
            <w:lang w:val="fr-CH"/>
          </w:rPr>
          <w:t>w.ballmer@sikypark.ch</w:t>
        </w:r>
      </w:hyperlink>
    </w:p>
    <w:p w:rsidR="004D7B4E" w:rsidRPr="00BA2198" w:rsidRDefault="004D7B4E" w:rsidP="00847568">
      <w:pPr>
        <w:suppressAutoHyphens/>
        <w:outlineLvl w:val="0"/>
        <w:rPr>
          <w:rFonts w:ascii="Helvetica" w:hAnsi="Helvetica" w:cs="Arial"/>
          <w:color w:val="000000" w:themeColor="text1"/>
          <w:sz w:val="21"/>
          <w:szCs w:val="32"/>
          <w:lang w:val="fr-CH"/>
        </w:rPr>
      </w:pPr>
    </w:p>
    <w:p w:rsidR="0033281E" w:rsidRPr="00BA2198" w:rsidRDefault="0033281E" w:rsidP="00847568">
      <w:pPr>
        <w:suppressAutoHyphens/>
        <w:outlineLvl w:val="0"/>
        <w:rPr>
          <w:rFonts w:ascii="Helvetica" w:hAnsi="Helvetica" w:cs="Arial"/>
          <w:color w:val="000000" w:themeColor="text1"/>
          <w:sz w:val="21"/>
          <w:szCs w:val="32"/>
          <w:lang w:val="fr-CH"/>
        </w:rPr>
      </w:pPr>
    </w:p>
    <w:p w:rsidR="00E73BFF" w:rsidRPr="00BA2198" w:rsidRDefault="00E73BFF" w:rsidP="00E73BFF">
      <w:pPr>
        <w:outlineLvl w:val="0"/>
        <w:rPr>
          <w:rFonts w:ascii="Helvetica" w:hAnsi="Helvetica"/>
          <w:color w:val="000000" w:themeColor="text1"/>
          <w:sz w:val="21"/>
          <w:lang w:val="fr-CH"/>
        </w:rPr>
      </w:pPr>
      <w:r w:rsidRPr="00BA2198">
        <w:rPr>
          <w:rFonts w:ascii="Helvetica" w:hAnsi="Helvetica"/>
          <w:b/>
          <w:color w:val="000000" w:themeColor="text1"/>
          <w:lang w:val="fr-CH"/>
        </w:rPr>
        <w:t>Téléchargement de photos:</w:t>
      </w:r>
      <w:r w:rsidRPr="00BA2198">
        <w:rPr>
          <w:rFonts w:ascii="Helvetica" w:hAnsi="Helvetica"/>
          <w:color w:val="000000" w:themeColor="text1"/>
          <w:sz w:val="21"/>
          <w:lang w:val="fr-CH"/>
        </w:rPr>
        <w:t xml:space="preserve"> </w:t>
      </w:r>
      <w:hyperlink r:id="rId9" w:history="1">
        <w:r w:rsidRPr="00BA2198">
          <w:rPr>
            <w:rStyle w:val="Hyperlink"/>
            <w:rFonts w:ascii="Helvetica" w:hAnsi="Helvetica"/>
            <w:b/>
            <w:color w:val="954F72"/>
            <w:lang w:val="fr-CH"/>
          </w:rPr>
          <w:t>www.sikypark.ch/presse</w:t>
        </w:r>
      </w:hyperlink>
    </w:p>
    <w:p w:rsidR="00E73BFF" w:rsidRPr="00BA2198" w:rsidRDefault="00E73BFF" w:rsidP="00E73BFF">
      <w:pPr>
        <w:outlineLvl w:val="0"/>
        <w:rPr>
          <w:rFonts w:ascii="Helvetica" w:hAnsi="Helvetica"/>
          <w:color w:val="000000" w:themeColor="text1"/>
          <w:sz w:val="21"/>
          <w:lang w:val="fr-CH"/>
        </w:rPr>
      </w:pPr>
    </w:p>
    <w:p w:rsidR="00E73BFF" w:rsidRPr="00BA2198" w:rsidRDefault="00E73BFF" w:rsidP="00E73BFF">
      <w:pPr>
        <w:outlineLvl w:val="0"/>
        <w:rPr>
          <w:rFonts w:ascii="Helvetica" w:hAnsi="Helvetica" w:cs="Arial"/>
          <w:color w:val="000000" w:themeColor="text1"/>
          <w:sz w:val="21"/>
          <w:szCs w:val="32"/>
          <w:lang w:val="fr-CH"/>
        </w:rPr>
      </w:pPr>
      <w:r w:rsidRPr="00BA2198">
        <w:rPr>
          <w:rFonts w:ascii="Helvetica" w:hAnsi="Helvetica"/>
          <w:color w:val="000000" w:themeColor="text1"/>
          <w:sz w:val="21"/>
          <w:szCs w:val="32"/>
          <w:lang w:val="fr-CH"/>
        </w:rPr>
        <w:t>((Bildlegende))</w:t>
      </w:r>
    </w:p>
    <w:p w:rsidR="0033281E" w:rsidRPr="00E73BFF" w:rsidRDefault="00E73BFF" w:rsidP="00E73BFF">
      <w:pPr>
        <w:outlineLvl w:val="0"/>
        <w:rPr>
          <w:rFonts w:ascii="Helvetica" w:hAnsi="Helvetica" w:cs="Arial"/>
          <w:color w:val="000000" w:themeColor="text1"/>
          <w:sz w:val="21"/>
          <w:szCs w:val="32"/>
          <w:lang w:val="fr-CH"/>
        </w:rPr>
      </w:pPr>
      <w:r w:rsidRPr="00BA2198">
        <w:rPr>
          <w:rFonts w:ascii="Helvetica" w:hAnsi="Helvetica"/>
          <w:color w:val="000000" w:themeColor="text1"/>
          <w:sz w:val="21"/>
          <w:szCs w:val="32"/>
          <w:lang w:val="fr-CH"/>
        </w:rPr>
        <w:t>Vous pourrez admirer nos trois tigresses blanches à partir du 1</w:t>
      </w:r>
      <w:r w:rsidRPr="00BA2198">
        <w:rPr>
          <w:rFonts w:ascii="Helvetica" w:hAnsi="Helvetica"/>
          <w:color w:val="000000" w:themeColor="text1"/>
          <w:sz w:val="21"/>
          <w:szCs w:val="32"/>
          <w:vertAlign w:val="superscript"/>
          <w:lang w:val="fr-CH"/>
        </w:rPr>
        <w:t>er</w:t>
      </w:r>
      <w:r w:rsidRPr="00BA2198">
        <w:rPr>
          <w:rFonts w:ascii="Helvetica" w:hAnsi="Helvetica"/>
          <w:color w:val="000000" w:themeColor="text1"/>
          <w:sz w:val="21"/>
          <w:szCs w:val="32"/>
          <w:lang w:val="fr-CH"/>
        </w:rPr>
        <w:t> décembre 2018.</w:t>
      </w:r>
    </w:p>
    <w:sectPr w:rsidR="0033281E" w:rsidRPr="00E73BFF" w:rsidSect="003C1B35">
      <w:footerReference w:type="default" r:id="rId1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9B2" w:rsidRDefault="005F49B2" w:rsidP="009F486A">
      <w:r>
        <w:separator/>
      </w:r>
    </w:p>
  </w:endnote>
  <w:endnote w:type="continuationSeparator" w:id="0">
    <w:p w:rsidR="005F49B2" w:rsidRDefault="005F49B2" w:rsidP="009F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engXi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Arial Hebrew">
    <w:charset w:val="B1"/>
    <w:family w:val="auto"/>
    <w:pitch w:val="variable"/>
    <w:sig w:usb0="80000843" w:usb1="40002002" w:usb2="00000000" w:usb3="00000000" w:csb0="00000021" w:csb1="00000000"/>
  </w:font>
  <w:font w:name="Arial">
    <w:panose1 w:val="020B0604020202020204"/>
    <w:charset w:val="00"/>
    <w:family w:val="swiss"/>
    <w:pitch w:val="variable"/>
    <w:sig w:usb0="E0002AFF" w:usb1="C0007843" w:usb2="00000009" w:usb3="00000000" w:csb0="000001FF" w:csb1="00000000"/>
  </w:font>
  <w:font w:name="DengXian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2C" w:rsidRDefault="00D9072C" w:rsidP="009F486A">
    <w:pPr>
      <w:jc w:val="center"/>
      <w:rPr>
        <w:rFonts w:ascii="Helvetica" w:eastAsia="Times New Roman" w:hAnsi="Helvetica" w:cs="Times New Roman"/>
        <w:b/>
        <w:bCs/>
        <w:color w:val="000000" w:themeColor="text1"/>
        <w:sz w:val="20"/>
        <w:szCs w:val="20"/>
        <w:lang w:val="en-US" w:eastAsia="de-DE"/>
      </w:rPr>
    </w:pPr>
  </w:p>
  <w:p w:rsidR="009F486A" w:rsidRPr="003A56DD" w:rsidRDefault="009F486A" w:rsidP="009F486A">
    <w:pPr>
      <w:jc w:val="center"/>
      <w:rPr>
        <w:rFonts w:ascii="Helvetica" w:eastAsia="Times New Roman" w:hAnsi="Helvetica" w:cs="Times New Roman"/>
        <w:color w:val="000000" w:themeColor="text1"/>
        <w:sz w:val="20"/>
        <w:szCs w:val="20"/>
      </w:rPr>
    </w:pPr>
    <w:r>
      <w:rPr>
        <w:rFonts w:ascii="Helvetica" w:hAnsi="Helvetica"/>
        <w:b/>
        <w:bCs/>
        <w:color w:val="000000" w:themeColor="text1"/>
        <w:sz w:val="20"/>
        <w:szCs w:val="20"/>
      </w:rPr>
      <w:t xml:space="preserve">SIKYPARK   </w:t>
    </w:r>
    <w:r>
      <w:rPr>
        <w:rFonts w:ascii="Helvetica" w:hAnsi="Helvetica"/>
        <w:color w:val="000000" w:themeColor="text1"/>
        <w:sz w:val="20"/>
        <w:szCs w:val="20"/>
      </w:rPr>
      <w:t xml:space="preserve">La Laimène 242   2746 Crémines    </w:t>
    </w:r>
    <w:hyperlink r:id="rId1" w:history="1">
      <w:r>
        <w:rPr>
          <w:rFonts w:ascii="Helvetica" w:hAnsi="Helvetica"/>
          <w:color w:val="000000" w:themeColor="text1"/>
          <w:sz w:val="20"/>
          <w:szCs w:val="20"/>
        </w:rPr>
        <w:t>info(at)sikypark.ch</w:t>
      </w:r>
    </w:hyperlink>
    <w:r>
      <w:rPr>
        <w:rFonts w:ascii="Helvetica" w:hAnsi="Helvetica"/>
        <w:color w:val="000000" w:themeColor="text1"/>
        <w:sz w:val="20"/>
        <w:szCs w:val="20"/>
      </w:rPr>
      <w:t xml:space="preserve">    </w:t>
    </w:r>
    <w:hyperlink r:id="rId2" w:history="1">
      <w:r>
        <w:rPr>
          <w:rFonts w:ascii="Helvetica" w:hAnsi="Helvetica"/>
          <w:color w:val="000000" w:themeColor="text1"/>
          <w:sz w:val="20"/>
          <w:szCs w:val="20"/>
        </w:rPr>
        <w:t>+41 32 499 90 52</w:t>
      </w:r>
    </w:hyperlink>
  </w:p>
  <w:p w:rsidR="009F486A" w:rsidRPr="003A56DD" w:rsidRDefault="009F486A">
    <w:pPr>
      <w:pStyle w:val="Fuzeile"/>
      <w:rPr>
        <w:lang w:val="fr-CH"/>
      </w:rPr>
    </w:pPr>
  </w:p>
  <w:p w:rsidR="009F486A" w:rsidRPr="003A56DD" w:rsidRDefault="009F486A">
    <w:pPr>
      <w:pStyle w:val="Fuzeile"/>
      <w:rPr>
        <w:lang w:val="fr-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9B2" w:rsidRDefault="005F49B2" w:rsidP="009F486A">
      <w:r>
        <w:separator/>
      </w:r>
    </w:p>
  </w:footnote>
  <w:footnote w:type="continuationSeparator" w:id="0">
    <w:p w:rsidR="005F49B2" w:rsidRDefault="005F49B2" w:rsidP="009F4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86A"/>
    <w:rsid w:val="00010F70"/>
    <w:rsid w:val="000140E5"/>
    <w:rsid w:val="00017F4A"/>
    <w:rsid w:val="00020FB9"/>
    <w:rsid w:val="00022D22"/>
    <w:rsid w:val="000256C8"/>
    <w:rsid w:val="00031922"/>
    <w:rsid w:val="0003204F"/>
    <w:rsid w:val="000377F2"/>
    <w:rsid w:val="000636C4"/>
    <w:rsid w:val="0006430F"/>
    <w:rsid w:val="00090A33"/>
    <w:rsid w:val="000B6F9C"/>
    <w:rsid w:val="000C2F65"/>
    <w:rsid w:val="000C477B"/>
    <w:rsid w:val="000D668C"/>
    <w:rsid w:val="000E49C1"/>
    <w:rsid w:val="000F7F4E"/>
    <w:rsid w:val="00104A55"/>
    <w:rsid w:val="001132F2"/>
    <w:rsid w:val="001144A1"/>
    <w:rsid w:val="00115155"/>
    <w:rsid w:val="00117164"/>
    <w:rsid w:val="0012254F"/>
    <w:rsid w:val="00127837"/>
    <w:rsid w:val="00152A53"/>
    <w:rsid w:val="00162980"/>
    <w:rsid w:val="001646BC"/>
    <w:rsid w:val="00182AA7"/>
    <w:rsid w:val="00186742"/>
    <w:rsid w:val="001A4DE6"/>
    <w:rsid w:val="001B6CAD"/>
    <w:rsid w:val="001E0A9E"/>
    <w:rsid w:val="001E0B4F"/>
    <w:rsid w:val="002110A3"/>
    <w:rsid w:val="00216B1D"/>
    <w:rsid w:val="00227DA7"/>
    <w:rsid w:val="002943C5"/>
    <w:rsid w:val="002B71FA"/>
    <w:rsid w:val="002D245E"/>
    <w:rsid w:val="002D5C9F"/>
    <w:rsid w:val="00301B1D"/>
    <w:rsid w:val="00303309"/>
    <w:rsid w:val="00306594"/>
    <w:rsid w:val="0033281E"/>
    <w:rsid w:val="00335A6A"/>
    <w:rsid w:val="00344C0B"/>
    <w:rsid w:val="00351075"/>
    <w:rsid w:val="00365671"/>
    <w:rsid w:val="0037433C"/>
    <w:rsid w:val="003940CF"/>
    <w:rsid w:val="00396C0D"/>
    <w:rsid w:val="003A56DD"/>
    <w:rsid w:val="003B1B39"/>
    <w:rsid w:val="003C1B35"/>
    <w:rsid w:val="003C440D"/>
    <w:rsid w:val="003C6861"/>
    <w:rsid w:val="003E2F18"/>
    <w:rsid w:val="003E3342"/>
    <w:rsid w:val="003F6539"/>
    <w:rsid w:val="0040438F"/>
    <w:rsid w:val="00415FEA"/>
    <w:rsid w:val="0047567B"/>
    <w:rsid w:val="004A21EA"/>
    <w:rsid w:val="004D1EDE"/>
    <w:rsid w:val="004D672C"/>
    <w:rsid w:val="004D7B4E"/>
    <w:rsid w:val="004E7CBF"/>
    <w:rsid w:val="004F2738"/>
    <w:rsid w:val="005037CF"/>
    <w:rsid w:val="0050773B"/>
    <w:rsid w:val="00514396"/>
    <w:rsid w:val="00515397"/>
    <w:rsid w:val="005172A6"/>
    <w:rsid w:val="00527DF5"/>
    <w:rsid w:val="005367E7"/>
    <w:rsid w:val="00557FB8"/>
    <w:rsid w:val="00565258"/>
    <w:rsid w:val="00576C8B"/>
    <w:rsid w:val="005815A8"/>
    <w:rsid w:val="00581DC6"/>
    <w:rsid w:val="005A3F87"/>
    <w:rsid w:val="005B0D28"/>
    <w:rsid w:val="005B1341"/>
    <w:rsid w:val="005B3D06"/>
    <w:rsid w:val="005B728A"/>
    <w:rsid w:val="005F274A"/>
    <w:rsid w:val="005F49B2"/>
    <w:rsid w:val="0062307E"/>
    <w:rsid w:val="00636823"/>
    <w:rsid w:val="00640051"/>
    <w:rsid w:val="00640F1C"/>
    <w:rsid w:val="00644378"/>
    <w:rsid w:val="006461E7"/>
    <w:rsid w:val="006522D6"/>
    <w:rsid w:val="00662DB4"/>
    <w:rsid w:val="0066601E"/>
    <w:rsid w:val="00666C13"/>
    <w:rsid w:val="00677525"/>
    <w:rsid w:val="006846C2"/>
    <w:rsid w:val="00691E75"/>
    <w:rsid w:val="006945DC"/>
    <w:rsid w:val="006A2DA3"/>
    <w:rsid w:val="006A6EA8"/>
    <w:rsid w:val="006B2831"/>
    <w:rsid w:val="006C1E44"/>
    <w:rsid w:val="006D06AB"/>
    <w:rsid w:val="006E40D3"/>
    <w:rsid w:val="006F0478"/>
    <w:rsid w:val="006F161F"/>
    <w:rsid w:val="006F284D"/>
    <w:rsid w:val="00712434"/>
    <w:rsid w:val="00712885"/>
    <w:rsid w:val="00716FB2"/>
    <w:rsid w:val="007408A7"/>
    <w:rsid w:val="007550F7"/>
    <w:rsid w:val="0076210D"/>
    <w:rsid w:val="007645F9"/>
    <w:rsid w:val="00765056"/>
    <w:rsid w:val="00771DC3"/>
    <w:rsid w:val="00786BF4"/>
    <w:rsid w:val="00794055"/>
    <w:rsid w:val="0079623E"/>
    <w:rsid w:val="007A45DF"/>
    <w:rsid w:val="007A599F"/>
    <w:rsid w:val="007A668C"/>
    <w:rsid w:val="007B5E4C"/>
    <w:rsid w:val="007B6948"/>
    <w:rsid w:val="007C5510"/>
    <w:rsid w:val="007C7EA8"/>
    <w:rsid w:val="007E42A4"/>
    <w:rsid w:val="007E66CA"/>
    <w:rsid w:val="008164EF"/>
    <w:rsid w:val="00821F2C"/>
    <w:rsid w:val="00832FDC"/>
    <w:rsid w:val="00841453"/>
    <w:rsid w:val="00843555"/>
    <w:rsid w:val="00847568"/>
    <w:rsid w:val="0087059F"/>
    <w:rsid w:val="008B3821"/>
    <w:rsid w:val="008C4A11"/>
    <w:rsid w:val="008D073F"/>
    <w:rsid w:val="008F6034"/>
    <w:rsid w:val="008F7E7B"/>
    <w:rsid w:val="00905AE2"/>
    <w:rsid w:val="0091432A"/>
    <w:rsid w:val="00915653"/>
    <w:rsid w:val="00926A71"/>
    <w:rsid w:val="00941126"/>
    <w:rsid w:val="00943839"/>
    <w:rsid w:val="00950185"/>
    <w:rsid w:val="00954485"/>
    <w:rsid w:val="00993860"/>
    <w:rsid w:val="009A4B4A"/>
    <w:rsid w:val="009B5D56"/>
    <w:rsid w:val="009C0D23"/>
    <w:rsid w:val="009D2899"/>
    <w:rsid w:val="009D644E"/>
    <w:rsid w:val="009E1549"/>
    <w:rsid w:val="009F486A"/>
    <w:rsid w:val="009F4A88"/>
    <w:rsid w:val="00A23BEB"/>
    <w:rsid w:val="00A33D55"/>
    <w:rsid w:val="00A404B4"/>
    <w:rsid w:val="00A4389E"/>
    <w:rsid w:val="00A467C4"/>
    <w:rsid w:val="00A83DF7"/>
    <w:rsid w:val="00A92226"/>
    <w:rsid w:val="00AA45C8"/>
    <w:rsid w:val="00AB606C"/>
    <w:rsid w:val="00AB70BC"/>
    <w:rsid w:val="00AD32C1"/>
    <w:rsid w:val="00AF3AE1"/>
    <w:rsid w:val="00B30BF9"/>
    <w:rsid w:val="00B426C6"/>
    <w:rsid w:val="00B726FC"/>
    <w:rsid w:val="00B842AF"/>
    <w:rsid w:val="00BA0041"/>
    <w:rsid w:val="00BA2198"/>
    <w:rsid w:val="00BA27BB"/>
    <w:rsid w:val="00BA5E3A"/>
    <w:rsid w:val="00BB7B7A"/>
    <w:rsid w:val="00BE2796"/>
    <w:rsid w:val="00BE3918"/>
    <w:rsid w:val="00BF721F"/>
    <w:rsid w:val="00C10243"/>
    <w:rsid w:val="00C124C4"/>
    <w:rsid w:val="00C13467"/>
    <w:rsid w:val="00C25236"/>
    <w:rsid w:val="00C326C7"/>
    <w:rsid w:val="00C54196"/>
    <w:rsid w:val="00C81912"/>
    <w:rsid w:val="00C87EC5"/>
    <w:rsid w:val="00C932BE"/>
    <w:rsid w:val="00CA5BBA"/>
    <w:rsid w:val="00CE2EBD"/>
    <w:rsid w:val="00CE4BAD"/>
    <w:rsid w:val="00D03D8D"/>
    <w:rsid w:val="00D16564"/>
    <w:rsid w:val="00D256C4"/>
    <w:rsid w:val="00D32AD6"/>
    <w:rsid w:val="00D37615"/>
    <w:rsid w:val="00D501CF"/>
    <w:rsid w:val="00D5152C"/>
    <w:rsid w:val="00D57041"/>
    <w:rsid w:val="00D70465"/>
    <w:rsid w:val="00D9072C"/>
    <w:rsid w:val="00DA2E00"/>
    <w:rsid w:val="00DA5590"/>
    <w:rsid w:val="00DD6592"/>
    <w:rsid w:val="00DE17FE"/>
    <w:rsid w:val="00DE6A69"/>
    <w:rsid w:val="00DF7391"/>
    <w:rsid w:val="00E1080E"/>
    <w:rsid w:val="00E2655B"/>
    <w:rsid w:val="00E47FDD"/>
    <w:rsid w:val="00E56793"/>
    <w:rsid w:val="00E6418D"/>
    <w:rsid w:val="00E6684A"/>
    <w:rsid w:val="00E70E33"/>
    <w:rsid w:val="00E73BFF"/>
    <w:rsid w:val="00EA33D7"/>
    <w:rsid w:val="00EA3506"/>
    <w:rsid w:val="00EC24EF"/>
    <w:rsid w:val="00EE156F"/>
    <w:rsid w:val="00EE3E61"/>
    <w:rsid w:val="00EF259F"/>
    <w:rsid w:val="00EF6AE9"/>
    <w:rsid w:val="00F658BC"/>
    <w:rsid w:val="00F75CC5"/>
    <w:rsid w:val="00F77D02"/>
    <w:rsid w:val="00F90243"/>
    <w:rsid w:val="00F90D4B"/>
    <w:rsid w:val="00F948F8"/>
    <w:rsid w:val="00FA0BE2"/>
    <w:rsid w:val="00FB1AF5"/>
    <w:rsid w:val="00FB25FB"/>
    <w:rsid w:val="00FC6CED"/>
    <w:rsid w:val="00FE3955"/>
    <w:rsid w:val="00FF42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AEE84D8B-4327-0346-BC17-DA720EAB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486A"/>
    <w:pPr>
      <w:tabs>
        <w:tab w:val="center" w:pos="4536"/>
        <w:tab w:val="right" w:pos="9072"/>
      </w:tabs>
    </w:pPr>
    <w:rPr>
      <w:rFonts w:eastAsiaTheme="minorEastAsia"/>
      <w:lang w:eastAsia="de-DE"/>
    </w:rPr>
  </w:style>
  <w:style w:type="character" w:customStyle="1" w:styleId="KopfzeileZchn">
    <w:name w:val="Kopfzeile Zchn"/>
    <w:basedOn w:val="Absatz-Standardschriftart"/>
    <w:link w:val="Kopfzeile"/>
    <w:uiPriority w:val="99"/>
    <w:rsid w:val="009F486A"/>
    <w:rPr>
      <w:rFonts w:eastAsiaTheme="minorEastAsia"/>
      <w:lang w:eastAsia="de-DE"/>
    </w:rPr>
  </w:style>
  <w:style w:type="paragraph" w:styleId="Fuzeile">
    <w:name w:val="footer"/>
    <w:basedOn w:val="Standard"/>
    <w:link w:val="FuzeileZchn"/>
    <w:uiPriority w:val="99"/>
    <w:unhideWhenUsed/>
    <w:rsid w:val="009F486A"/>
    <w:pPr>
      <w:tabs>
        <w:tab w:val="center" w:pos="4536"/>
        <w:tab w:val="right" w:pos="9072"/>
      </w:tabs>
    </w:pPr>
  </w:style>
  <w:style w:type="character" w:customStyle="1" w:styleId="FuzeileZchn">
    <w:name w:val="Fußzeile Zchn"/>
    <w:basedOn w:val="Absatz-Standardschriftart"/>
    <w:link w:val="Fuzeile"/>
    <w:uiPriority w:val="99"/>
    <w:rsid w:val="009F486A"/>
  </w:style>
  <w:style w:type="character" w:styleId="Fett">
    <w:name w:val="Strong"/>
    <w:basedOn w:val="Absatz-Standardschriftart"/>
    <w:uiPriority w:val="22"/>
    <w:qFormat/>
    <w:rsid w:val="009F486A"/>
    <w:rPr>
      <w:b/>
      <w:bCs/>
    </w:rPr>
  </w:style>
  <w:style w:type="character" w:styleId="Hyperlink">
    <w:name w:val="Hyperlink"/>
    <w:basedOn w:val="Absatz-Standardschriftart"/>
    <w:uiPriority w:val="99"/>
    <w:unhideWhenUsed/>
    <w:rsid w:val="009F486A"/>
    <w:rPr>
      <w:color w:val="0000FF"/>
      <w:u w:val="single"/>
    </w:rPr>
  </w:style>
  <w:style w:type="character" w:customStyle="1" w:styleId="NichtaufgelsteErwhnung1">
    <w:name w:val="Nicht aufgelöste Erwähnung1"/>
    <w:basedOn w:val="Absatz-Standardschriftart"/>
    <w:uiPriority w:val="99"/>
    <w:rsid w:val="00A33D55"/>
    <w:rPr>
      <w:color w:val="808080"/>
      <w:shd w:val="clear" w:color="auto" w:fill="E6E6E6"/>
    </w:rPr>
  </w:style>
  <w:style w:type="paragraph" w:styleId="Sprechblasentext">
    <w:name w:val="Balloon Text"/>
    <w:basedOn w:val="Standard"/>
    <w:link w:val="SprechblasentextZchn"/>
    <w:uiPriority w:val="99"/>
    <w:semiHidden/>
    <w:unhideWhenUsed/>
    <w:rsid w:val="00020FB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20F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804401">
      <w:bodyDiv w:val="1"/>
      <w:marLeft w:val="0"/>
      <w:marRight w:val="0"/>
      <w:marTop w:val="0"/>
      <w:marBottom w:val="0"/>
      <w:divBdr>
        <w:top w:val="none" w:sz="0" w:space="0" w:color="auto"/>
        <w:left w:val="none" w:sz="0" w:space="0" w:color="auto"/>
        <w:bottom w:val="none" w:sz="0" w:space="0" w:color="auto"/>
        <w:right w:val="none" w:sz="0" w:space="0" w:color="auto"/>
      </w:divBdr>
      <w:divsChild>
        <w:div w:id="1427455752">
          <w:marLeft w:val="0"/>
          <w:marRight w:val="0"/>
          <w:marTop w:val="0"/>
          <w:marBottom w:val="0"/>
          <w:divBdr>
            <w:top w:val="none" w:sz="0" w:space="0" w:color="auto"/>
            <w:left w:val="none" w:sz="0" w:space="0" w:color="auto"/>
            <w:bottom w:val="none" w:sz="0" w:space="0" w:color="auto"/>
            <w:right w:val="none" w:sz="0" w:space="0" w:color="auto"/>
          </w:divBdr>
          <w:divsChild>
            <w:div w:id="21444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ballmer@sikypark.ch" TargetMode="External"/><Relationship Id="rId3" Type="http://schemas.openxmlformats.org/officeDocument/2006/relationships/webSettings" Target="webSettings.xml"/><Relationship Id="rId7" Type="http://schemas.openxmlformats.org/officeDocument/2006/relationships/hyperlink" Target="mailto:m.zihlmann@sikypark.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sikypark.ch/press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T&#233;l:%20+41&#160;32&#160;499&#160;90&#160;52" TargetMode="External"/><Relationship Id="rId1" Type="http://schemas.openxmlformats.org/officeDocument/2006/relationships/hyperlink" Target="javascript:linkTo_UnCryptMailto(&#8217;nbjmup+jogpAtjlzqbsl//di&#8217;);"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3383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anna.stoeckli</cp:lastModifiedBy>
  <cp:revision>15</cp:revision>
  <cp:lastPrinted>2018-11-30T22:32:00Z</cp:lastPrinted>
  <dcterms:created xsi:type="dcterms:W3CDTF">2018-11-15T11:20:00Z</dcterms:created>
  <dcterms:modified xsi:type="dcterms:W3CDTF">2018-11-30T22:36:00Z</dcterms:modified>
</cp:coreProperties>
</file>